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CD1DB" w14:textId="2EABFF5E" w:rsidR="00767ABE" w:rsidRDefault="00CC2B88">
      <w:pPr>
        <w:jc w:val="center"/>
        <w:rPr>
          <w:b/>
        </w:rPr>
      </w:pPr>
      <w:r>
        <w:rPr>
          <w:noProof/>
        </w:rPr>
        <w:drawing>
          <wp:anchor distT="0" distB="0" distL="114300" distR="114300" simplePos="0" relativeHeight="251659264" behindDoc="0" locked="0" layoutInCell="1" allowOverlap="0" wp14:anchorId="17707F49" wp14:editId="51CFC798">
            <wp:simplePos x="0" y="0"/>
            <wp:positionH relativeFrom="margin">
              <wp:posOffset>0</wp:posOffset>
            </wp:positionH>
            <wp:positionV relativeFrom="margin">
              <wp:posOffset>170815</wp:posOffset>
            </wp:positionV>
            <wp:extent cx="5762625" cy="9083675"/>
            <wp:effectExtent l="0" t="0" r="9525" b="3175"/>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5762625" cy="9083675"/>
                    </a:xfrm>
                    <a:prstGeom prst="rect">
                      <a:avLst/>
                    </a:prstGeom>
                  </pic:spPr>
                </pic:pic>
              </a:graphicData>
            </a:graphic>
            <wp14:sizeRelH relativeFrom="margin">
              <wp14:pctWidth>0</wp14:pctWidth>
            </wp14:sizeRelH>
            <wp14:sizeRelV relativeFrom="margin">
              <wp14:pctHeight>0</wp14:pctHeight>
            </wp14:sizeRelV>
          </wp:anchor>
        </w:drawing>
      </w:r>
    </w:p>
    <w:p w14:paraId="1C7A4C0B" w14:textId="77777777" w:rsidR="00082381" w:rsidRDefault="00F61176">
      <w:pPr>
        <w:jc w:val="center"/>
        <w:rPr>
          <w:b/>
        </w:rPr>
      </w:pPr>
      <w:r>
        <w:rPr>
          <w:b/>
        </w:rPr>
        <w:lastRenderedPageBreak/>
        <w:t>СОГЛАШЕНИЕ</w:t>
      </w:r>
    </w:p>
    <w:p w14:paraId="5DB96745" w14:textId="77777777" w:rsidR="00463BAB" w:rsidRDefault="00463BAB" w:rsidP="00463BAB">
      <w:pPr>
        <w:pStyle w:val="aff6"/>
        <w:jc w:val="center"/>
        <w:rPr>
          <w:b/>
        </w:rPr>
      </w:pPr>
      <w:r>
        <w:rPr>
          <w:b/>
        </w:rPr>
        <w:t>о внесении изменений и дополнений в коллективный договор</w:t>
      </w:r>
    </w:p>
    <w:p w14:paraId="2CBB9829" w14:textId="77777777" w:rsidR="00463BAB" w:rsidRDefault="00463BAB" w:rsidP="00463BAB">
      <w:pPr>
        <w:pStyle w:val="aff6"/>
        <w:jc w:val="center"/>
        <w:rPr>
          <w:b/>
        </w:rPr>
      </w:pPr>
      <w:r>
        <w:rPr>
          <w:b/>
        </w:rPr>
        <w:t xml:space="preserve">Муниципального бюджетного дошкольного образовательного учреждения </w:t>
      </w:r>
    </w:p>
    <w:p w14:paraId="33C92B6C" w14:textId="77777777" w:rsidR="00463BAB" w:rsidRDefault="00463BAB" w:rsidP="00463BAB">
      <w:pPr>
        <w:pStyle w:val="aff6"/>
        <w:jc w:val="center"/>
        <w:rPr>
          <w:b/>
        </w:rPr>
      </w:pPr>
      <w:r>
        <w:rPr>
          <w:b/>
        </w:rPr>
        <w:t xml:space="preserve">«Детский сад общеразвивающего вида №32 «Сказка» </w:t>
      </w:r>
    </w:p>
    <w:p w14:paraId="47938F7F" w14:textId="77777777" w:rsidR="00463BAB" w:rsidRDefault="00463BAB" w:rsidP="00463BAB">
      <w:pPr>
        <w:pStyle w:val="aff6"/>
        <w:jc w:val="center"/>
        <w:rPr>
          <w:b/>
        </w:rPr>
      </w:pPr>
      <w:r>
        <w:rPr>
          <w:b/>
        </w:rPr>
        <w:t>Зеленодольского муниципального района Республики Татарстан»</w:t>
      </w:r>
    </w:p>
    <w:p w14:paraId="02F4DCFF" w14:textId="77777777" w:rsidR="00463BAB" w:rsidRDefault="00463BAB" w:rsidP="00463BAB">
      <w:pPr>
        <w:pStyle w:val="aff6"/>
        <w:jc w:val="center"/>
        <w:rPr>
          <w:b/>
        </w:rPr>
      </w:pPr>
      <w:r>
        <w:rPr>
          <w:b/>
        </w:rPr>
        <w:t>на 2024-2027 годы.</w:t>
      </w:r>
    </w:p>
    <w:p w14:paraId="5793D759" w14:textId="77777777" w:rsidR="00463BAB" w:rsidRDefault="00463BAB">
      <w:pPr>
        <w:pStyle w:val="aff6"/>
        <w:jc w:val="center"/>
        <w:rPr>
          <w:b/>
        </w:rPr>
      </w:pPr>
    </w:p>
    <w:p w14:paraId="0C8AB0E1" w14:textId="77777777" w:rsidR="00082381" w:rsidRDefault="00082381">
      <w:pPr>
        <w:pStyle w:val="aff6"/>
        <w:jc w:val="center"/>
        <w:rPr>
          <w:b/>
        </w:rPr>
      </w:pPr>
    </w:p>
    <w:p w14:paraId="5184DED0" w14:textId="4E4C512C" w:rsidR="00082381" w:rsidRDefault="00F61176">
      <w:pPr>
        <w:pStyle w:val="aff6"/>
        <w:ind w:firstLine="960"/>
        <w:jc w:val="both"/>
      </w:pPr>
      <w:r>
        <w:t xml:space="preserve">Стороны пришли к Соглашению о внесении изменений и дополнений в коллективный договор </w:t>
      </w:r>
      <w:r w:rsidR="00463BAB" w:rsidRPr="00377156">
        <w:t>Муниципального бюджетного дошкольного образовательного учреждения «Детский сад общеразвивающего вида №32 «Сказка» Зеленодольского муниципального района Республики Татарстан»</w:t>
      </w:r>
      <w:r w:rsidR="00463BAB">
        <w:t xml:space="preserve"> на 2024-2027 годы о нижеследующем:</w:t>
      </w:r>
    </w:p>
    <w:p w14:paraId="4173942A" w14:textId="77777777" w:rsidR="00082381" w:rsidRDefault="00082381">
      <w:pPr>
        <w:pStyle w:val="aff6"/>
        <w:ind w:firstLineChars="400" w:firstLine="960"/>
        <w:jc w:val="both"/>
      </w:pPr>
    </w:p>
    <w:p w14:paraId="053DFB18" w14:textId="77777777" w:rsidR="00082381" w:rsidRDefault="00F61176">
      <w:pPr>
        <w:shd w:val="clear" w:color="auto" w:fill="FFFFFF"/>
        <w:tabs>
          <w:tab w:val="left" w:pos="1022"/>
        </w:tabs>
        <w:jc w:val="center"/>
        <w:rPr>
          <w:b/>
          <w:bCs/>
        </w:rPr>
      </w:pPr>
      <w:r>
        <w:rPr>
          <w:b/>
          <w:bCs/>
        </w:rPr>
        <w:t xml:space="preserve">Раздел </w:t>
      </w:r>
      <w:r>
        <w:rPr>
          <w:b/>
          <w:bCs/>
          <w:lang w:val="en-US"/>
        </w:rPr>
        <w:t>II</w:t>
      </w:r>
      <w:r w:rsidRPr="00463BAB">
        <w:rPr>
          <w:b/>
          <w:bCs/>
        </w:rPr>
        <w:t xml:space="preserve"> </w:t>
      </w:r>
      <w:r>
        <w:rPr>
          <w:b/>
          <w:bCs/>
        </w:rPr>
        <w:t xml:space="preserve">«Трудовой договор, гарантии при заключении, изменении </w:t>
      </w:r>
    </w:p>
    <w:p w14:paraId="77E6C415" w14:textId="77777777" w:rsidR="00082381" w:rsidRDefault="00F61176">
      <w:pPr>
        <w:shd w:val="clear" w:color="auto" w:fill="FFFFFF"/>
        <w:tabs>
          <w:tab w:val="left" w:pos="1022"/>
        </w:tabs>
        <w:jc w:val="center"/>
        <w:rPr>
          <w:b/>
          <w:bCs/>
        </w:rPr>
      </w:pPr>
      <w:r>
        <w:rPr>
          <w:b/>
          <w:bCs/>
        </w:rPr>
        <w:t>и расторжении трудового договора»:</w:t>
      </w:r>
    </w:p>
    <w:p w14:paraId="41A0E9F8" w14:textId="77777777" w:rsidR="00082381" w:rsidRDefault="00082381">
      <w:pPr>
        <w:shd w:val="clear" w:color="auto" w:fill="FFFFFF"/>
        <w:tabs>
          <w:tab w:val="left" w:pos="1022"/>
        </w:tabs>
        <w:jc w:val="center"/>
        <w:rPr>
          <w:b/>
          <w:bCs/>
        </w:rPr>
      </w:pPr>
    </w:p>
    <w:p w14:paraId="76C2F7B7" w14:textId="77777777" w:rsidR="00082381" w:rsidRDefault="00F61176">
      <w:pPr>
        <w:pStyle w:val="31"/>
        <w:ind w:firstLine="709"/>
        <w:contextualSpacing/>
        <w:rPr>
          <w:rFonts w:eastAsia="Arial Unicode MS"/>
          <w:kern w:val="1"/>
          <w:sz w:val="24"/>
          <w:szCs w:val="24"/>
        </w:rPr>
      </w:pPr>
      <w:r>
        <w:rPr>
          <w:b/>
          <w:bCs/>
          <w:iCs/>
          <w:sz w:val="24"/>
          <w:szCs w:val="24"/>
        </w:rPr>
        <w:t>Дополнить пунктом 2.1.3.</w:t>
      </w:r>
      <w:r>
        <w:rPr>
          <w:rFonts w:eastAsia="Arial Unicode MS"/>
          <w:b/>
          <w:bCs/>
          <w:kern w:val="1"/>
          <w:sz w:val="24"/>
          <w:szCs w:val="24"/>
        </w:rPr>
        <w:t> следующего содержания:</w:t>
      </w:r>
      <w:r>
        <w:rPr>
          <w:rFonts w:eastAsia="Arial Unicode MS"/>
          <w:kern w:val="1"/>
          <w:sz w:val="24"/>
          <w:szCs w:val="24"/>
        </w:rPr>
        <w:t xml:space="preserve"> </w:t>
      </w:r>
    </w:p>
    <w:p w14:paraId="3E2E9386" w14:textId="77777777" w:rsidR="00082381" w:rsidRDefault="00F61176">
      <w:pPr>
        <w:pStyle w:val="aff6"/>
        <w:ind w:firstLineChars="300" w:firstLine="720"/>
        <w:jc w:val="both"/>
      </w:pPr>
      <w: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w:t>
      </w:r>
    </w:p>
    <w:p w14:paraId="4F543E09" w14:textId="77777777" w:rsidR="00082381" w:rsidRDefault="00F61176">
      <w:pPr>
        <w:pStyle w:val="aff6"/>
        <w:ind w:firstLineChars="300" w:firstLine="720"/>
        <w:jc w:val="both"/>
      </w:pPr>
      <w: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работодателям.</w:t>
      </w:r>
    </w:p>
    <w:p w14:paraId="1268E695" w14:textId="77777777" w:rsidR="00082381" w:rsidRDefault="00F61176">
      <w:pPr>
        <w:pStyle w:val="aff6"/>
        <w:ind w:firstLineChars="300" w:firstLine="720"/>
        <w:jc w:val="both"/>
      </w:pPr>
      <w: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6D663ECE" w14:textId="77777777" w:rsidR="00082381" w:rsidRDefault="00F61176">
      <w:pPr>
        <w:pStyle w:val="aff6"/>
        <w:ind w:firstLineChars="300" w:firstLine="720"/>
        <w:jc w:val="both"/>
      </w:pPr>
      <w: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w:t>
      </w:r>
      <w:r>
        <w:lastRenderedPageBreak/>
        <w:t>образовательной программы высшего образования направленности дополнительной общеобразовательной программы определяется работодателем.</w:t>
      </w:r>
    </w:p>
    <w:p w14:paraId="5E508181" w14:textId="77777777" w:rsidR="00082381" w:rsidRDefault="00F61176">
      <w:pPr>
        <w:pStyle w:val="aff6"/>
        <w:ind w:firstLineChars="300" w:firstLine="720"/>
        <w:jc w:val="both"/>
      </w:pPr>
      <w: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32A9918A" w14:textId="77777777" w:rsidR="00082381" w:rsidRDefault="00082381">
      <w:pPr>
        <w:pStyle w:val="31"/>
        <w:ind w:firstLine="709"/>
        <w:contextualSpacing/>
        <w:rPr>
          <w:rFonts w:eastAsia="Arial Unicode MS"/>
          <w:kern w:val="1"/>
          <w:sz w:val="24"/>
          <w:szCs w:val="24"/>
        </w:rPr>
      </w:pPr>
    </w:p>
    <w:p w14:paraId="480410B0" w14:textId="77777777" w:rsidR="00082381" w:rsidRDefault="00F61176">
      <w:pPr>
        <w:pStyle w:val="aff1"/>
        <w:spacing w:before="0" w:beforeAutospacing="0" w:after="0" w:afterAutospacing="0"/>
        <w:contextualSpacing/>
        <w:jc w:val="center"/>
        <w:rPr>
          <w:b/>
          <w:bCs/>
        </w:rPr>
      </w:pPr>
      <w:r>
        <w:rPr>
          <w:b/>
          <w:bCs/>
        </w:rPr>
        <w:t xml:space="preserve">Раздел </w:t>
      </w:r>
      <w:r>
        <w:rPr>
          <w:b/>
          <w:bCs/>
          <w:lang w:val="en-US"/>
        </w:rPr>
        <w:t>III</w:t>
      </w:r>
      <w:r w:rsidRPr="00463BAB">
        <w:rPr>
          <w:b/>
          <w:bCs/>
        </w:rPr>
        <w:t xml:space="preserve"> </w:t>
      </w:r>
      <w:r>
        <w:rPr>
          <w:b/>
          <w:bCs/>
        </w:rPr>
        <w:t>«Рабочее время и время отдыха».</w:t>
      </w:r>
    </w:p>
    <w:p w14:paraId="48F08873" w14:textId="77777777" w:rsidR="00082381" w:rsidRDefault="00F61176">
      <w:pPr>
        <w:pStyle w:val="31"/>
        <w:ind w:firstLine="709"/>
        <w:contextualSpacing/>
        <w:rPr>
          <w:sz w:val="24"/>
          <w:szCs w:val="24"/>
        </w:rPr>
      </w:pPr>
      <w:bookmarkStart w:id="0" w:name="_Hlk98771261"/>
      <w:r>
        <w:rPr>
          <w:b/>
          <w:bCs/>
          <w:sz w:val="24"/>
          <w:szCs w:val="24"/>
        </w:rPr>
        <w:t>Пункт 3.1.25. читать в следующей редакции:</w:t>
      </w:r>
      <w:r>
        <w:rPr>
          <w:sz w:val="24"/>
          <w:szCs w:val="24"/>
        </w:rPr>
        <w:t xml:space="preserve"> </w:t>
      </w:r>
    </w:p>
    <w:p w14:paraId="5CC69B25" w14:textId="77777777" w:rsidR="00082381" w:rsidRDefault="00F61176">
      <w:pPr>
        <w:pStyle w:val="aff6"/>
        <w:ind w:firstLineChars="300" w:firstLine="720"/>
        <w:jc w:val="both"/>
      </w:pPr>
      <w: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2025г.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7238579A" w14:textId="77777777" w:rsidR="00082381" w:rsidRDefault="00082381">
      <w:pPr>
        <w:pStyle w:val="31"/>
        <w:ind w:firstLine="709"/>
        <w:contextualSpacing/>
        <w:rPr>
          <w:b/>
          <w:bCs/>
          <w:sz w:val="24"/>
          <w:szCs w:val="24"/>
        </w:rPr>
      </w:pPr>
    </w:p>
    <w:p w14:paraId="450BC480" w14:textId="77777777" w:rsidR="00082381" w:rsidRDefault="00F61176">
      <w:pPr>
        <w:pStyle w:val="31"/>
        <w:contextualSpacing/>
        <w:jc w:val="center"/>
        <w:rPr>
          <w:b/>
          <w:bCs/>
          <w:sz w:val="24"/>
          <w:szCs w:val="24"/>
        </w:rPr>
      </w:pPr>
      <w:r>
        <w:rPr>
          <w:b/>
          <w:bCs/>
          <w:sz w:val="24"/>
          <w:szCs w:val="24"/>
        </w:rPr>
        <w:t xml:space="preserve">Раздел </w:t>
      </w:r>
      <w:r>
        <w:rPr>
          <w:b/>
          <w:bCs/>
          <w:caps/>
          <w:sz w:val="24"/>
          <w:szCs w:val="24"/>
          <w:lang w:val="en-US"/>
        </w:rPr>
        <w:t>V</w:t>
      </w:r>
      <w:r>
        <w:rPr>
          <w:b/>
          <w:bCs/>
          <w:caps/>
          <w:sz w:val="24"/>
          <w:szCs w:val="24"/>
        </w:rPr>
        <w:t>.</w:t>
      </w:r>
      <w:r w:rsidRPr="00463BAB">
        <w:rPr>
          <w:b/>
          <w:bCs/>
          <w:caps/>
          <w:sz w:val="24"/>
          <w:szCs w:val="24"/>
        </w:rPr>
        <w:t xml:space="preserve"> </w:t>
      </w:r>
      <w:r>
        <w:rPr>
          <w:b/>
          <w:bCs/>
          <w:sz w:val="24"/>
          <w:szCs w:val="24"/>
        </w:rPr>
        <w:t>«Социальные гарантии и меры социальной поддержки».</w:t>
      </w:r>
    </w:p>
    <w:p w14:paraId="6187B828" w14:textId="77777777" w:rsidR="00082381" w:rsidRDefault="00082381">
      <w:pPr>
        <w:pStyle w:val="31"/>
        <w:contextualSpacing/>
        <w:jc w:val="center"/>
        <w:rPr>
          <w:b/>
          <w:bCs/>
          <w:sz w:val="24"/>
          <w:szCs w:val="24"/>
        </w:rPr>
      </w:pPr>
    </w:p>
    <w:p w14:paraId="1F67C6A4" w14:textId="77777777" w:rsidR="00082381" w:rsidRDefault="00F61176">
      <w:pPr>
        <w:pStyle w:val="31"/>
        <w:tabs>
          <w:tab w:val="left" w:pos="1620"/>
        </w:tabs>
        <w:ind w:firstLine="709"/>
        <w:rPr>
          <w:rFonts w:eastAsia="Arial Unicode MS"/>
          <w:b/>
          <w:bCs/>
          <w:kern w:val="2"/>
          <w:sz w:val="24"/>
          <w:szCs w:val="24"/>
        </w:rPr>
      </w:pPr>
      <w:r>
        <w:rPr>
          <w:b/>
          <w:bCs/>
          <w:sz w:val="24"/>
          <w:szCs w:val="24"/>
        </w:rPr>
        <w:t>Пункт 5.2.2.</w:t>
      </w:r>
      <w:r>
        <w:rPr>
          <w:rFonts w:eastAsia="Arial Unicode MS"/>
          <w:b/>
          <w:bCs/>
          <w:kern w:val="2"/>
          <w:sz w:val="24"/>
          <w:szCs w:val="24"/>
        </w:rPr>
        <w:t> дополнить:</w:t>
      </w:r>
    </w:p>
    <w:p w14:paraId="4C27ABC1" w14:textId="77777777" w:rsidR="00082381" w:rsidRPr="00463BAB" w:rsidRDefault="00F61176">
      <w:pPr>
        <w:pStyle w:val="31"/>
        <w:numPr>
          <w:ilvl w:val="0"/>
          <w:numId w:val="1"/>
        </w:numPr>
        <w:tabs>
          <w:tab w:val="clear" w:pos="420"/>
          <w:tab w:val="left" w:pos="0"/>
          <w:tab w:val="left" w:pos="1200"/>
        </w:tabs>
        <w:ind w:left="0" w:firstLine="720"/>
        <w:contextualSpacing/>
        <w:rPr>
          <w:sz w:val="24"/>
          <w:szCs w:val="24"/>
        </w:rPr>
      </w:pPr>
      <w:r>
        <w:rPr>
          <w:sz w:val="24"/>
          <w:szCs w:val="24"/>
        </w:rPr>
        <w:t xml:space="preserve">женам </w:t>
      </w:r>
      <w:r>
        <w:rPr>
          <w:color w:val="000000"/>
          <w:sz w:val="24"/>
          <w:szCs w:val="24"/>
        </w:rPr>
        <w:t>участников специальной военной операции - один рабочий день в квартал, по соглашению сторон;</w:t>
      </w:r>
    </w:p>
    <w:p w14:paraId="60D2E591" w14:textId="6ABCE06D" w:rsidR="00463BAB" w:rsidRPr="003C2A43" w:rsidRDefault="00954349">
      <w:pPr>
        <w:pStyle w:val="31"/>
        <w:numPr>
          <w:ilvl w:val="0"/>
          <w:numId w:val="1"/>
        </w:numPr>
        <w:tabs>
          <w:tab w:val="clear" w:pos="420"/>
          <w:tab w:val="left" w:pos="0"/>
          <w:tab w:val="left" w:pos="1200"/>
        </w:tabs>
        <w:ind w:left="0" w:firstLine="720"/>
        <w:contextualSpacing/>
        <w:rPr>
          <w:sz w:val="24"/>
          <w:szCs w:val="24"/>
        </w:rPr>
      </w:pPr>
      <w:r w:rsidRPr="003C2A43">
        <w:rPr>
          <w:sz w:val="24"/>
          <w:szCs w:val="24"/>
        </w:rPr>
        <w:t>матерям (отцам)</w:t>
      </w:r>
      <w:r w:rsidR="00463BAB" w:rsidRPr="003C2A43">
        <w:rPr>
          <w:sz w:val="24"/>
          <w:szCs w:val="24"/>
        </w:rPr>
        <w:t xml:space="preserve"> участников специальной военной операции - один рабочий день в квартал, по соглашению сторон;</w:t>
      </w:r>
    </w:p>
    <w:p w14:paraId="20576E16" w14:textId="77777777" w:rsidR="00082381" w:rsidRPr="003C2A43" w:rsidRDefault="00F61176">
      <w:pPr>
        <w:pStyle w:val="31"/>
        <w:numPr>
          <w:ilvl w:val="0"/>
          <w:numId w:val="1"/>
        </w:numPr>
        <w:tabs>
          <w:tab w:val="clear" w:pos="420"/>
          <w:tab w:val="left" w:pos="0"/>
          <w:tab w:val="left" w:pos="1200"/>
        </w:tabs>
        <w:ind w:left="0" w:firstLine="720"/>
        <w:contextualSpacing/>
        <w:rPr>
          <w:sz w:val="24"/>
          <w:szCs w:val="24"/>
        </w:rPr>
      </w:pPr>
      <w:r w:rsidRPr="003C2A43">
        <w:rPr>
          <w:sz w:val="24"/>
          <w:szCs w:val="24"/>
        </w:rPr>
        <w:t>многодетным женщинам, имеющим трех и более детей - один рабочий день в квартал, по соглашению сторон.</w:t>
      </w:r>
    </w:p>
    <w:p w14:paraId="626ABA8D" w14:textId="77777777" w:rsidR="00082381" w:rsidRDefault="00082381">
      <w:pPr>
        <w:pStyle w:val="31"/>
        <w:tabs>
          <w:tab w:val="left" w:pos="0"/>
          <w:tab w:val="left" w:pos="1200"/>
        </w:tabs>
        <w:contextualSpacing/>
        <w:rPr>
          <w:color w:val="000000"/>
          <w:sz w:val="24"/>
          <w:szCs w:val="24"/>
        </w:rPr>
      </w:pPr>
    </w:p>
    <w:p w14:paraId="1A534975" w14:textId="77777777" w:rsidR="00082381" w:rsidRDefault="00F61176">
      <w:pPr>
        <w:pStyle w:val="aff6"/>
        <w:jc w:val="center"/>
        <w:rPr>
          <w:b/>
          <w:bCs/>
        </w:rPr>
      </w:pPr>
      <w:r>
        <w:rPr>
          <w:b/>
          <w:bCs/>
        </w:rPr>
        <w:t>Приложение №2 «Правила внутреннего трудового распорядка»</w:t>
      </w:r>
    </w:p>
    <w:p w14:paraId="4EEE6146" w14:textId="77777777" w:rsidR="00082381" w:rsidRDefault="00F61176">
      <w:pPr>
        <w:pStyle w:val="aff6"/>
        <w:ind w:firstLine="960"/>
        <w:jc w:val="center"/>
        <w:rPr>
          <w:b/>
          <w:bCs/>
        </w:rPr>
      </w:pPr>
      <w:r>
        <w:rPr>
          <w:b/>
          <w:bCs/>
        </w:rPr>
        <w:t xml:space="preserve">Раздел </w:t>
      </w:r>
      <w:r>
        <w:rPr>
          <w:b/>
          <w:bCs/>
          <w:lang w:val="en-US"/>
        </w:rPr>
        <w:t>III</w:t>
      </w:r>
      <w:r>
        <w:rPr>
          <w:b/>
          <w:bCs/>
        </w:rPr>
        <w:t xml:space="preserve"> «Режим деятельности учреждения, </w:t>
      </w:r>
    </w:p>
    <w:p w14:paraId="4BC4B8F4" w14:textId="77777777" w:rsidR="00082381" w:rsidRDefault="00F61176">
      <w:pPr>
        <w:pStyle w:val="aff6"/>
        <w:ind w:firstLine="960"/>
        <w:jc w:val="center"/>
        <w:rPr>
          <w:b/>
          <w:bCs/>
        </w:rPr>
      </w:pPr>
      <w:r>
        <w:rPr>
          <w:b/>
          <w:bCs/>
        </w:rPr>
        <w:t>рабочее время и его использование»</w:t>
      </w:r>
    </w:p>
    <w:p w14:paraId="662820D8" w14:textId="77777777" w:rsidR="00082381" w:rsidRDefault="00F61176">
      <w:pPr>
        <w:pStyle w:val="aff6"/>
        <w:ind w:firstLine="960"/>
        <w:jc w:val="both"/>
        <w:rPr>
          <w:b/>
          <w:bCs/>
        </w:rPr>
      </w:pPr>
      <w:r>
        <w:rPr>
          <w:b/>
          <w:bCs/>
        </w:rPr>
        <w:t>Дополнить пунктом 3.21.1. следующего содержания:</w:t>
      </w:r>
    </w:p>
    <w:p w14:paraId="27041AAD" w14:textId="77777777" w:rsidR="00082381" w:rsidRDefault="00F61176">
      <w:pPr>
        <w:pStyle w:val="aff6"/>
        <w:ind w:firstLine="960"/>
        <w:jc w:val="both"/>
      </w:pPr>
      <w: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0562DC9F" w14:textId="77777777" w:rsidR="00082381" w:rsidRDefault="00082381">
      <w:pPr>
        <w:pStyle w:val="31"/>
        <w:tabs>
          <w:tab w:val="left" w:pos="0"/>
          <w:tab w:val="left" w:pos="1200"/>
        </w:tabs>
        <w:ind w:left="720"/>
        <w:contextualSpacing/>
        <w:rPr>
          <w:sz w:val="24"/>
          <w:szCs w:val="24"/>
        </w:rPr>
      </w:pPr>
    </w:p>
    <w:bookmarkEnd w:id="0"/>
    <w:p w14:paraId="71CA4C06" w14:textId="77777777" w:rsidR="00082381" w:rsidRDefault="00082381">
      <w:pPr>
        <w:suppressAutoHyphens/>
        <w:autoSpaceDE w:val="0"/>
        <w:ind w:firstLine="645"/>
        <w:jc w:val="both"/>
        <w:rPr>
          <w:lang w:eastAsia="ar-SA"/>
        </w:rPr>
      </w:pPr>
    </w:p>
    <w:p w14:paraId="7CE3CBA5" w14:textId="77777777" w:rsidR="00082381" w:rsidRDefault="00082381">
      <w:pPr>
        <w:suppressAutoHyphens/>
        <w:autoSpaceDE w:val="0"/>
        <w:ind w:firstLine="645"/>
        <w:jc w:val="both"/>
        <w:rPr>
          <w:lang w:eastAsia="ar-SA"/>
        </w:rPr>
      </w:pPr>
    </w:p>
    <w:tbl>
      <w:tblPr>
        <w:tblW w:w="0" w:type="auto"/>
        <w:tblLayout w:type="fixed"/>
        <w:tblLook w:val="04A0" w:firstRow="1" w:lastRow="0" w:firstColumn="1" w:lastColumn="0" w:noHBand="0" w:noVBand="1"/>
      </w:tblPr>
      <w:tblGrid>
        <w:gridCol w:w="4667"/>
        <w:gridCol w:w="4667"/>
      </w:tblGrid>
      <w:tr w:rsidR="00463BAB" w14:paraId="6F25E48F" w14:textId="77777777" w:rsidTr="001D4243">
        <w:trPr>
          <w:trHeight w:val="1525"/>
        </w:trPr>
        <w:tc>
          <w:tcPr>
            <w:tcW w:w="4667" w:type="dxa"/>
          </w:tcPr>
          <w:p w14:paraId="75BA548A" w14:textId="77777777" w:rsidR="00463BAB" w:rsidRDefault="00463BAB" w:rsidP="001D4243">
            <w:pPr>
              <w:pStyle w:val="Default"/>
              <w:ind w:firstLine="709"/>
              <w:contextualSpacing/>
              <w:rPr>
                <w:color w:val="auto"/>
              </w:rPr>
            </w:pPr>
            <w:r>
              <w:rPr>
                <w:b/>
                <w:bCs/>
                <w:color w:val="auto"/>
              </w:rPr>
              <w:t xml:space="preserve">От работодателя: </w:t>
            </w:r>
          </w:p>
          <w:p w14:paraId="084A2E11" w14:textId="77777777" w:rsidR="00463BAB" w:rsidRDefault="00463BAB" w:rsidP="001D4243">
            <w:pPr>
              <w:pStyle w:val="Default"/>
              <w:ind w:firstLine="709"/>
              <w:contextualSpacing/>
              <w:rPr>
                <w:color w:val="auto"/>
              </w:rPr>
            </w:pPr>
            <w:r>
              <w:rPr>
                <w:color w:val="auto"/>
              </w:rPr>
              <w:t>Заведующий</w:t>
            </w:r>
          </w:p>
          <w:p w14:paraId="20D60670" w14:textId="77777777" w:rsidR="00463BAB" w:rsidRDefault="00463BAB" w:rsidP="001D4243">
            <w:pPr>
              <w:pStyle w:val="Default"/>
              <w:ind w:firstLine="709"/>
              <w:contextualSpacing/>
              <w:rPr>
                <w:color w:val="auto"/>
              </w:rPr>
            </w:pPr>
            <w:r>
              <w:rPr>
                <w:color w:val="auto"/>
              </w:rPr>
              <w:t>МБДОУ «Детский сад общеразвивающего вида №32 «Сказка» ЗМР РТ»</w:t>
            </w:r>
          </w:p>
          <w:p w14:paraId="4DC1BC5F" w14:textId="77777777" w:rsidR="00463BAB" w:rsidRDefault="00463BAB" w:rsidP="001D4243">
            <w:pPr>
              <w:pStyle w:val="Default"/>
              <w:ind w:firstLine="709"/>
              <w:contextualSpacing/>
              <w:rPr>
                <w:color w:val="auto"/>
              </w:rPr>
            </w:pPr>
          </w:p>
          <w:p w14:paraId="1C645F82" w14:textId="77777777" w:rsidR="00463BAB" w:rsidRDefault="00463BAB" w:rsidP="001D4243">
            <w:pPr>
              <w:pStyle w:val="Default"/>
              <w:ind w:firstLine="709"/>
              <w:contextualSpacing/>
              <w:rPr>
                <w:color w:val="auto"/>
              </w:rPr>
            </w:pPr>
          </w:p>
          <w:p w14:paraId="51B0AD48" w14:textId="77777777" w:rsidR="00463BAB" w:rsidRDefault="00463BAB" w:rsidP="001D4243">
            <w:pPr>
              <w:pStyle w:val="Default"/>
              <w:pBdr>
                <w:bottom w:val="single" w:sz="12" w:space="1" w:color="auto"/>
              </w:pBdr>
              <w:ind w:firstLine="709"/>
              <w:contextualSpacing/>
              <w:rPr>
                <w:color w:val="auto"/>
              </w:rPr>
            </w:pPr>
            <w:r>
              <w:rPr>
                <w:color w:val="auto"/>
              </w:rPr>
              <w:t xml:space="preserve">                          / Тихонова О.Н./</w:t>
            </w:r>
          </w:p>
          <w:p w14:paraId="01F47FB2" w14:textId="77777777" w:rsidR="00463BAB" w:rsidRDefault="00463BAB" w:rsidP="001D4243">
            <w:pPr>
              <w:pStyle w:val="Default"/>
              <w:ind w:firstLine="709"/>
              <w:contextualSpacing/>
              <w:rPr>
                <w:color w:val="auto"/>
              </w:rPr>
            </w:pPr>
            <w:r>
              <w:rPr>
                <w:color w:val="auto"/>
              </w:rPr>
              <w:t>(</w:t>
            </w:r>
            <w:proofErr w:type="gramStart"/>
            <w:r>
              <w:rPr>
                <w:color w:val="auto"/>
              </w:rPr>
              <w:t xml:space="preserve">подпись)   </w:t>
            </w:r>
            <w:proofErr w:type="gramEnd"/>
            <w:r>
              <w:rPr>
                <w:color w:val="auto"/>
              </w:rPr>
              <w:t xml:space="preserve">          (Ф.И.О.) </w:t>
            </w:r>
          </w:p>
          <w:p w14:paraId="1BD38FA8" w14:textId="77777777" w:rsidR="00463BAB" w:rsidRDefault="00463BAB" w:rsidP="001D4243">
            <w:pPr>
              <w:pStyle w:val="Default"/>
              <w:ind w:firstLine="709"/>
              <w:contextualSpacing/>
              <w:rPr>
                <w:color w:val="auto"/>
              </w:rPr>
            </w:pPr>
            <w:r>
              <w:rPr>
                <w:color w:val="auto"/>
              </w:rPr>
              <w:t xml:space="preserve">М.П. </w:t>
            </w:r>
          </w:p>
          <w:p w14:paraId="1E3AD828" w14:textId="3F20A9E2" w:rsidR="00463BAB" w:rsidRDefault="00463BAB" w:rsidP="00463BAB">
            <w:pPr>
              <w:pStyle w:val="Default"/>
              <w:ind w:firstLine="709"/>
              <w:contextualSpacing/>
              <w:rPr>
                <w:color w:val="auto"/>
              </w:rPr>
            </w:pPr>
            <w:r>
              <w:rPr>
                <w:color w:val="auto"/>
              </w:rPr>
              <w:t>«25» марта 202</w:t>
            </w:r>
            <w:r>
              <w:rPr>
                <w:color w:val="auto"/>
                <w:lang w:val="en-US"/>
              </w:rPr>
              <w:t>6</w:t>
            </w:r>
            <w:r>
              <w:rPr>
                <w:color w:val="auto"/>
              </w:rPr>
              <w:t xml:space="preserve"> г. </w:t>
            </w:r>
          </w:p>
        </w:tc>
        <w:tc>
          <w:tcPr>
            <w:tcW w:w="4667" w:type="dxa"/>
          </w:tcPr>
          <w:p w14:paraId="528342E2" w14:textId="77777777" w:rsidR="00463BAB" w:rsidRDefault="00463BAB" w:rsidP="001D4243">
            <w:pPr>
              <w:pStyle w:val="Default"/>
              <w:ind w:firstLine="709"/>
              <w:contextualSpacing/>
              <w:rPr>
                <w:color w:val="auto"/>
              </w:rPr>
            </w:pPr>
            <w:r>
              <w:rPr>
                <w:b/>
                <w:bCs/>
                <w:color w:val="auto"/>
              </w:rPr>
              <w:t xml:space="preserve">От работников: </w:t>
            </w:r>
          </w:p>
          <w:p w14:paraId="10A9B577" w14:textId="77777777" w:rsidR="00463BAB" w:rsidRDefault="00463BAB" w:rsidP="001D4243">
            <w:pPr>
              <w:pStyle w:val="Default"/>
              <w:ind w:firstLine="709"/>
              <w:contextualSpacing/>
              <w:rPr>
                <w:color w:val="auto"/>
              </w:rPr>
            </w:pPr>
            <w:r>
              <w:rPr>
                <w:color w:val="auto"/>
              </w:rPr>
              <w:t xml:space="preserve">Председатель первичной профсоюзной организации </w:t>
            </w:r>
          </w:p>
          <w:p w14:paraId="59A35625" w14:textId="77777777" w:rsidR="00463BAB" w:rsidRDefault="00463BAB" w:rsidP="001D4243">
            <w:pPr>
              <w:pStyle w:val="Default"/>
              <w:ind w:firstLine="709"/>
              <w:contextualSpacing/>
              <w:rPr>
                <w:color w:val="auto"/>
              </w:rPr>
            </w:pPr>
            <w:r>
              <w:rPr>
                <w:color w:val="auto"/>
              </w:rPr>
              <w:t>МБДОУ «Детский сад общеразвивающего вида №32 «Сказка» ЗМР РТ»</w:t>
            </w:r>
          </w:p>
          <w:p w14:paraId="6A2CA0F5" w14:textId="77777777" w:rsidR="00463BAB" w:rsidRDefault="00463BAB" w:rsidP="001D4243">
            <w:pPr>
              <w:pStyle w:val="Default"/>
              <w:ind w:firstLine="709"/>
              <w:contextualSpacing/>
              <w:rPr>
                <w:color w:val="auto"/>
              </w:rPr>
            </w:pPr>
          </w:p>
          <w:p w14:paraId="4D27B6D6" w14:textId="77777777" w:rsidR="00463BAB" w:rsidRDefault="00463BAB" w:rsidP="001D4243">
            <w:pPr>
              <w:pStyle w:val="Default"/>
              <w:contextualSpacing/>
              <w:rPr>
                <w:color w:val="auto"/>
              </w:rPr>
            </w:pPr>
            <w:r>
              <w:rPr>
                <w:color w:val="auto"/>
              </w:rPr>
              <w:t>_____________________/ Гусева М.В./</w:t>
            </w:r>
          </w:p>
          <w:p w14:paraId="079E15CC" w14:textId="77777777" w:rsidR="00463BAB" w:rsidRDefault="00463BAB" w:rsidP="001D4243">
            <w:pPr>
              <w:pStyle w:val="Default"/>
              <w:ind w:firstLine="709"/>
              <w:contextualSpacing/>
              <w:rPr>
                <w:color w:val="auto"/>
              </w:rPr>
            </w:pPr>
            <w:r>
              <w:rPr>
                <w:color w:val="auto"/>
              </w:rPr>
              <w:t>(</w:t>
            </w:r>
            <w:proofErr w:type="gramStart"/>
            <w:r>
              <w:rPr>
                <w:color w:val="auto"/>
              </w:rPr>
              <w:t xml:space="preserve">подпись)   </w:t>
            </w:r>
            <w:proofErr w:type="gramEnd"/>
            <w:r>
              <w:rPr>
                <w:color w:val="auto"/>
              </w:rPr>
              <w:t xml:space="preserve">            (Ф.И.О.) </w:t>
            </w:r>
          </w:p>
          <w:p w14:paraId="56B6F5B8" w14:textId="77777777" w:rsidR="00463BAB" w:rsidRDefault="00463BAB" w:rsidP="001D4243">
            <w:pPr>
              <w:pStyle w:val="Default"/>
              <w:ind w:firstLine="709"/>
              <w:contextualSpacing/>
              <w:rPr>
                <w:color w:val="auto"/>
              </w:rPr>
            </w:pPr>
          </w:p>
          <w:p w14:paraId="43FD800A" w14:textId="213DC2A6" w:rsidR="00463BAB" w:rsidRDefault="00463BAB" w:rsidP="001D4243">
            <w:pPr>
              <w:pStyle w:val="Default"/>
              <w:ind w:firstLine="709"/>
              <w:contextualSpacing/>
              <w:rPr>
                <w:color w:val="auto"/>
              </w:rPr>
            </w:pPr>
            <w:r>
              <w:rPr>
                <w:color w:val="auto"/>
              </w:rPr>
              <w:t>«25» марта 202</w:t>
            </w:r>
            <w:r w:rsidRPr="00954349">
              <w:rPr>
                <w:color w:val="auto"/>
              </w:rPr>
              <w:t>6</w:t>
            </w:r>
            <w:r>
              <w:rPr>
                <w:color w:val="auto"/>
              </w:rPr>
              <w:t xml:space="preserve"> г.</w:t>
            </w:r>
          </w:p>
        </w:tc>
      </w:tr>
    </w:tbl>
    <w:p w14:paraId="601BBF3D" w14:textId="77777777" w:rsidR="00082381" w:rsidRDefault="00082381">
      <w:pPr>
        <w:pStyle w:val="31"/>
        <w:ind w:firstLine="709"/>
        <w:contextualSpacing/>
        <w:rPr>
          <w:sz w:val="24"/>
          <w:szCs w:val="24"/>
        </w:rPr>
      </w:pPr>
    </w:p>
    <w:p w14:paraId="712F2DFE" w14:textId="77777777" w:rsidR="00082381" w:rsidRDefault="00082381">
      <w:pPr>
        <w:pStyle w:val="31"/>
        <w:ind w:firstLine="709"/>
        <w:contextualSpacing/>
        <w:rPr>
          <w:sz w:val="24"/>
          <w:szCs w:val="24"/>
        </w:rPr>
      </w:pPr>
    </w:p>
    <w:p w14:paraId="4FAEAFEA" w14:textId="77777777" w:rsidR="00082381" w:rsidRDefault="00082381">
      <w:pPr>
        <w:pStyle w:val="31"/>
        <w:ind w:firstLine="709"/>
        <w:contextualSpacing/>
        <w:rPr>
          <w:sz w:val="24"/>
          <w:szCs w:val="24"/>
        </w:rPr>
      </w:pPr>
    </w:p>
    <w:p w14:paraId="67E93386" w14:textId="77777777" w:rsidR="00082381" w:rsidRDefault="00082381">
      <w:pPr>
        <w:pStyle w:val="31"/>
        <w:ind w:firstLine="709"/>
        <w:contextualSpacing/>
        <w:rPr>
          <w:sz w:val="24"/>
          <w:szCs w:val="24"/>
        </w:rPr>
      </w:pPr>
    </w:p>
    <w:p w14:paraId="6D307996" w14:textId="77777777" w:rsidR="00082381" w:rsidRDefault="00082381">
      <w:pPr>
        <w:pStyle w:val="31"/>
        <w:ind w:firstLine="709"/>
        <w:contextualSpacing/>
        <w:rPr>
          <w:sz w:val="24"/>
          <w:szCs w:val="24"/>
        </w:rPr>
      </w:pPr>
    </w:p>
    <w:p w14:paraId="01578BAA" w14:textId="77777777" w:rsidR="00082381" w:rsidRDefault="00082381">
      <w:pPr>
        <w:pStyle w:val="31"/>
        <w:ind w:firstLine="709"/>
        <w:contextualSpacing/>
        <w:rPr>
          <w:sz w:val="24"/>
          <w:szCs w:val="24"/>
        </w:rPr>
      </w:pPr>
    </w:p>
    <w:p w14:paraId="22C25B38" w14:textId="77777777" w:rsidR="00082381" w:rsidRDefault="00082381">
      <w:pPr>
        <w:pStyle w:val="31"/>
        <w:ind w:firstLine="709"/>
        <w:contextualSpacing/>
        <w:rPr>
          <w:sz w:val="24"/>
          <w:szCs w:val="24"/>
        </w:rPr>
      </w:pPr>
    </w:p>
    <w:p w14:paraId="0A175D90" w14:textId="77777777" w:rsidR="00082381" w:rsidRPr="00463BAB" w:rsidRDefault="00F61176">
      <w:pPr>
        <w:pStyle w:val="aff6"/>
        <w:jc w:val="right"/>
        <w:rPr>
          <w:rFonts w:eastAsiaTheme="minorEastAsia"/>
          <w:b/>
          <w:bCs/>
          <w:i/>
          <w:iCs/>
        </w:rPr>
      </w:pPr>
      <w:bookmarkStart w:id="1" w:name="sub_1000"/>
      <w:r>
        <w:rPr>
          <w:rFonts w:eastAsiaTheme="minorEastAsia"/>
          <w:b/>
          <w:bCs/>
          <w:i/>
          <w:iCs/>
        </w:rPr>
        <w:lastRenderedPageBreak/>
        <w:t>Приложение</w:t>
      </w:r>
      <w:r w:rsidRPr="00463BAB">
        <w:rPr>
          <w:rFonts w:eastAsiaTheme="minorEastAsia"/>
          <w:b/>
          <w:bCs/>
          <w:i/>
          <w:iCs/>
        </w:rPr>
        <w:t xml:space="preserve"> №3 читать в следующей редакции:</w:t>
      </w:r>
    </w:p>
    <w:p w14:paraId="70B747E3" w14:textId="77777777" w:rsidR="00082381" w:rsidRPr="00463BAB" w:rsidRDefault="00082381">
      <w:pPr>
        <w:pStyle w:val="aff6"/>
        <w:jc w:val="right"/>
        <w:rPr>
          <w:rFonts w:eastAsiaTheme="minorEastAsia"/>
          <w:b/>
          <w:bCs/>
          <w:i/>
          <w:iCs/>
        </w:rPr>
      </w:pPr>
    </w:p>
    <w:p w14:paraId="6D029AE8" w14:textId="77777777" w:rsidR="00082381" w:rsidRPr="00463BAB" w:rsidRDefault="00082381">
      <w:pPr>
        <w:pStyle w:val="aff6"/>
        <w:jc w:val="right"/>
        <w:rPr>
          <w:rFonts w:eastAsiaTheme="minorEastAsia"/>
          <w:b/>
          <w:bCs/>
          <w:i/>
          <w:iCs/>
        </w:rPr>
      </w:pPr>
    </w:p>
    <w:tbl>
      <w:tblPr>
        <w:tblW w:w="0" w:type="auto"/>
        <w:tblLayout w:type="fixed"/>
        <w:tblLook w:val="04A0" w:firstRow="1" w:lastRow="0" w:firstColumn="1" w:lastColumn="0" w:noHBand="0" w:noVBand="1"/>
      </w:tblPr>
      <w:tblGrid>
        <w:gridCol w:w="4786"/>
        <w:gridCol w:w="4785"/>
      </w:tblGrid>
      <w:tr w:rsidR="00082381" w14:paraId="34C6E524" w14:textId="77777777">
        <w:tc>
          <w:tcPr>
            <w:tcW w:w="4786" w:type="dxa"/>
          </w:tcPr>
          <w:p w14:paraId="5BD443EF" w14:textId="77777777" w:rsidR="00082381" w:rsidRDefault="00F61176">
            <w:pPr>
              <w:tabs>
                <w:tab w:val="left" w:pos="240"/>
                <w:tab w:val="left" w:pos="993"/>
              </w:tabs>
              <w:snapToGrid w:val="0"/>
              <w:ind w:right="-1"/>
              <w:rPr>
                <w:bCs/>
                <w:sz w:val="20"/>
                <w:szCs w:val="20"/>
              </w:rPr>
            </w:pPr>
            <w:r>
              <w:rPr>
                <w:bCs/>
                <w:sz w:val="20"/>
                <w:szCs w:val="20"/>
              </w:rPr>
              <w:t>«СОГЛАСОВАНО»</w:t>
            </w:r>
          </w:p>
        </w:tc>
        <w:tc>
          <w:tcPr>
            <w:tcW w:w="4785" w:type="dxa"/>
          </w:tcPr>
          <w:p w14:paraId="3E1C22F7" w14:textId="77777777" w:rsidR="00082381" w:rsidRDefault="00F61176">
            <w:pPr>
              <w:tabs>
                <w:tab w:val="left" w:pos="240"/>
                <w:tab w:val="left" w:pos="993"/>
              </w:tabs>
              <w:snapToGrid w:val="0"/>
              <w:ind w:left="-108" w:right="-1"/>
              <w:rPr>
                <w:bCs/>
                <w:sz w:val="20"/>
                <w:szCs w:val="20"/>
              </w:rPr>
            </w:pPr>
            <w:r>
              <w:rPr>
                <w:bCs/>
                <w:sz w:val="20"/>
                <w:szCs w:val="20"/>
              </w:rPr>
              <w:t>«УТВЕРЖДЕНО»</w:t>
            </w:r>
          </w:p>
        </w:tc>
      </w:tr>
      <w:tr w:rsidR="00463BAB" w14:paraId="2E2C66F6" w14:textId="77777777">
        <w:tc>
          <w:tcPr>
            <w:tcW w:w="4786" w:type="dxa"/>
          </w:tcPr>
          <w:p w14:paraId="31632198" w14:textId="430C9571" w:rsidR="00463BAB" w:rsidRDefault="00463BAB" w:rsidP="00463BAB">
            <w:pPr>
              <w:tabs>
                <w:tab w:val="left" w:pos="240"/>
                <w:tab w:val="left" w:pos="993"/>
              </w:tabs>
              <w:ind w:right="-1"/>
            </w:pPr>
            <w:r>
              <w:t xml:space="preserve">Профсоюзного комитета </w:t>
            </w:r>
          </w:p>
          <w:p w14:paraId="5A9858E3" w14:textId="64A504F5" w:rsidR="00463BAB" w:rsidRDefault="00463BAB" w:rsidP="00463BAB">
            <w:pPr>
              <w:tabs>
                <w:tab w:val="left" w:pos="240"/>
                <w:tab w:val="left" w:pos="993"/>
              </w:tabs>
              <w:ind w:right="-1"/>
              <w:rPr>
                <w:sz w:val="20"/>
                <w:szCs w:val="20"/>
              </w:rPr>
            </w:pPr>
            <w:r w:rsidRPr="00294AAE">
              <w:t>МБДОУ «Детский сад общеразвивающего вида №32 «Сказка» ЗМР РТ»</w:t>
            </w:r>
          </w:p>
        </w:tc>
        <w:tc>
          <w:tcPr>
            <w:tcW w:w="4785" w:type="dxa"/>
          </w:tcPr>
          <w:p w14:paraId="65E013FD" w14:textId="77777777" w:rsidR="00463BAB" w:rsidRDefault="00463BAB" w:rsidP="00463BAB">
            <w:pPr>
              <w:pStyle w:val="Default"/>
              <w:contextualSpacing/>
              <w:rPr>
                <w:color w:val="auto"/>
              </w:rPr>
            </w:pPr>
            <w:r>
              <w:rPr>
                <w:color w:val="auto"/>
              </w:rPr>
              <w:t>Заведующий</w:t>
            </w:r>
          </w:p>
          <w:p w14:paraId="606BAECB" w14:textId="77777777" w:rsidR="00463BAB" w:rsidRDefault="00463BAB" w:rsidP="00463BAB">
            <w:pPr>
              <w:pStyle w:val="Default"/>
              <w:contextualSpacing/>
              <w:rPr>
                <w:color w:val="auto"/>
              </w:rPr>
            </w:pPr>
            <w:r>
              <w:rPr>
                <w:color w:val="auto"/>
              </w:rPr>
              <w:t>МБДОУ «Детский сад общеразвивающего вида №32 «Сказка» ЗМР РТ»</w:t>
            </w:r>
          </w:p>
          <w:p w14:paraId="4B3DAA02" w14:textId="02E26E90" w:rsidR="00463BAB" w:rsidRDefault="00463BAB" w:rsidP="00463BAB">
            <w:pPr>
              <w:tabs>
                <w:tab w:val="left" w:pos="240"/>
                <w:tab w:val="left" w:pos="993"/>
              </w:tabs>
              <w:snapToGrid w:val="0"/>
              <w:ind w:left="-108" w:right="-1"/>
              <w:rPr>
                <w:sz w:val="20"/>
                <w:szCs w:val="20"/>
              </w:rPr>
            </w:pPr>
          </w:p>
        </w:tc>
      </w:tr>
      <w:tr w:rsidR="00463BAB" w14:paraId="0E5055FC" w14:textId="77777777">
        <w:tc>
          <w:tcPr>
            <w:tcW w:w="4786" w:type="dxa"/>
          </w:tcPr>
          <w:p w14:paraId="024F8DCB" w14:textId="77777777" w:rsidR="00463BAB" w:rsidRDefault="00463BAB" w:rsidP="00463BAB">
            <w:pPr>
              <w:tabs>
                <w:tab w:val="left" w:pos="240"/>
                <w:tab w:val="left" w:pos="993"/>
              </w:tabs>
              <w:snapToGrid w:val="0"/>
              <w:ind w:right="-1"/>
              <w:rPr>
                <w:sz w:val="20"/>
                <w:szCs w:val="20"/>
              </w:rPr>
            </w:pPr>
          </w:p>
        </w:tc>
        <w:tc>
          <w:tcPr>
            <w:tcW w:w="4785" w:type="dxa"/>
          </w:tcPr>
          <w:p w14:paraId="642EC43C" w14:textId="77777777" w:rsidR="00463BAB" w:rsidRDefault="00463BAB" w:rsidP="00463BAB">
            <w:pPr>
              <w:tabs>
                <w:tab w:val="left" w:pos="240"/>
                <w:tab w:val="left" w:pos="993"/>
              </w:tabs>
              <w:snapToGrid w:val="0"/>
              <w:ind w:left="-108" w:right="-1"/>
              <w:rPr>
                <w:sz w:val="20"/>
                <w:szCs w:val="20"/>
              </w:rPr>
            </w:pPr>
          </w:p>
        </w:tc>
      </w:tr>
      <w:tr w:rsidR="00463BAB" w14:paraId="1FF471FB" w14:textId="77777777">
        <w:tc>
          <w:tcPr>
            <w:tcW w:w="4786" w:type="dxa"/>
          </w:tcPr>
          <w:p w14:paraId="54CDE5FE" w14:textId="77777777" w:rsidR="00463BAB" w:rsidRDefault="00463BAB" w:rsidP="00463BAB">
            <w:pPr>
              <w:tabs>
                <w:tab w:val="left" w:pos="240"/>
                <w:tab w:val="left" w:pos="993"/>
              </w:tabs>
              <w:snapToGrid w:val="0"/>
              <w:ind w:right="-1"/>
            </w:pPr>
            <w:r w:rsidRPr="00294AAE">
              <w:t>_____________________/ Гусева М.В./</w:t>
            </w:r>
          </w:p>
          <w:p w14:paraId="79FD2839" w14:textId="77777777" w:rsidR="00463BAB" w:rsidRDefault="00463BAB" w:rsidP="00463BAB">
            <w:pPr>
              <w:tabs>
                <w:tab w:val="left" w:pos="240"/>
                <w:tab w:val="left" w:pos="993"/>
              </w:tabs>
              <w:snapToGrid w:val="0"/>
              <w:ind w:right="-1"/>
            </w:pPr>
          </w:p>
          <w:p w14:paraId="419B581A" w14:textId="6B621E98" w:rsidR="00463BAB" w:rsidRDefault="00463BAB" w:rsidP="00463BAB">
            <w:pPr>
              <w:tabs>
                <w:tab w:val="left" w:pos="240"/>
                <w:tab w:val="left" w:pos="993"/>
              </w:tabs>
              <w:snapToGrid w:val="0"/>
              <w:ind w:right="-1"/>
              <w:rPr>
                <w:sz w:val="20"/>
                <w:szCs w:val="20"/>
              </w:rPr>
            </w:pPr>
            <w:r>
              <w:t>«25» марта 202</w:t>
            </w:r>
            <w:r w:rsidRPr="00954349">
              <w:t>6</w:t>
            </w:r>
            <w:r>
              <w:t xml:space="preserve"> г.</w:t>
            </w:r>
          </w:p>
        </w:tc>
        <w:tc>
          <w:tcPr>
            <w:tcW w:w="4785" w:type="dxa"/>
          </w:tcPr>
          <w:p w14:paraId="5F280C41" w14:textId="74B705AF" w:rsidR="00463BAB" w:rsidRDefault="00463BAB" w:rsidP="00463BAB">
            <w:pPr>
              <w:tabs>
                <w:tab w:val="left" w:pos="240"/>
                <w:tab w:val="left" w:pos="993"/>
              </w:tabs>
              <w:snapToGrid w:val="0"/>
              <w:ind w:right="-1"/>
            </w:pPr>
            <w:r w:rsidRPr="00294AAE">
              <w:t xml:space="preserve">_____________________/ </w:t>
            </w:r>
            <w:r>
              <w:t xml:space="preserve">Тихонова </w:t>
            </w:r>
            <w:proofErr w:type="gramStart"/>
            <w:r>
              <w:t>О.Н.</w:t>
            </w:r>
            <w:r w:rsidRPr="00294AAE">
              <w:t>.</w:t>
            </w:r>
            <w:proofErr w:type="gramEnd"/>
            <w:r w:rsidRPr="00294AAE">
              <w:t>/</w:t>
            </w:r>
          </w:p>
          <w:p w14:paraId="1E6AF627" w14:textId="77777777" w:rsidR="00463BAB" w:rsidRDefault="00463BAB" w:rsidP="00463BAB">
            <w:pPr>
              <w:tabs>
                <w:tab w:val="left" w:pos="240"/>
                <w:tab w:val="left" w:pos="993"/>
              </w:tabs>
              <w:snapToGrid w:val="0"/>
              <w:ind w:right="-1"/>
            </w:pPr>
          </w:p>
          <w:p w14:paraId="32EFE550" w14:textId="0871F629" w:rsidR="00463BAB" w:rsidRDefault="00463BAB" w:rsidP="00463BAB">
            <w:pPr>
              <w:tabs>
                <w:tab w:val="left" w:pos="240"/>
                <w:tab w:val="left" w:pos="993"/>
              </w:tabs>
              <w:snapToGrid w:val="0"/>
              <w:ind w:left="-108" w:right="-1"/>
              <w:rPr>
                <w:sz w:val="20"/>
                <w:szCs w:val="20"/>
              </w:rPr>
            </w:pPr>
            <w:r>
              <w:t>«25» марта 202</w:t>
            </w:r>
            <w:r w:rsidRPr="00463BAB">
              <w:t>6</w:t>
            </w:r>
            <w:r>
              <w:t xml:space="preserve"> г.</w:t>
            </w:r>
          </w:p>
        </w:tc>
      </w:tr>
      <w:tr w:rsidR="00082381" w14:paraId="41C55F7A" w14:textId="77777777">
        <w:tc>
          <w:tcPr>
            <w:tcW w:w="4786" w:type="dxa"/>
          </w:tcPr>
          <w:p w14:paraId="7ABECE5B" w14:textId="77777777" w:rsidR="00082381" w:rsidRDefault="00082381">
            <w:pPr>
              <w:tabs>
                <w:tab w:val="left" w:pos="240"/>
                <w:tab w:val="left" w:pos="993"/>
              </w:tabs>
              <w:snapToGrid w:val="0"/>
              <w:ind w:right="-1"/>
              <w:rPr>
                <w:sz w:val="20"/>
                <w:szCs w:val="20"/>
              </w:rPr>
            </w:pPr>
          </w:p>
          <w:p w14:paraId="700A869D" w14:textId="77777777" w:rsidR="00082381" w:rsidRDefault="00082381">
            <w:pPr>
              <w:tabs>
                <w:tab w:val="left" w:pos="240"/>
                <w:tab w:val="left" w:pos="993"/>
              </w:tabs>
              <w:ind w:right="-1"/>
              <w:rPr>
                <w:sz w:val="20"/>
                <w:szCs w:val="20"/>
              </w:rPr>
            </w:pPr>
          </w:p>
        </w:tc>
        <w:tc>
          <w:tcPr>
            <w:tcW w:w="4785" w:type="dxa"/>
          </w:tcPr>
          <w:p w14:paraId="0022A18E" w14:textId="77777777" w:rsidR="00082381" w:rsidRDefault="00082381">
            <w:pPr>
              <w:tabs>
                <w:tab w:val="left" w:pos="240"/>
                <w:tab w:val="left" w:pos="993"/>
              </w:tabs>
              <w:snapToGrid w:val="0"/>
              <w:ind w:left="-284" w:right="-1"/>
              <w:rPr>
                <w:sz w:val="20"/>
                <w:szCs w:val="20"/>
              </w:rPr>
            </w:pPr>
          </w:p>
        </w:tc>
      </w:tr>
      <w:tr w:rsidR="00082381" w14:paraId="615F0E1C" w14:textId="77777777">
        <w:tc>
          <w:tcPr>
            <w:tcW w:w="4786" w:type="dxa"/>
          </w:tcPr>
          <w:p w14:paraId="2ABD134D" w14:textId="77777777" w:rsidR="00082381" w:rsidRDefault="00F61176">
            <w:pPr>
              <w:tabs>
                <w:tab w:val="left" w:pos="240"/>
                <w:tab w:val="left" w:pos="993"/>
              </w:tabs>
              <w:snapToGrid w:val="0"/>
              <w:ind w:right="-1"/>
              <w:rPr>
                <w:sz w:val="20"/>
                <w:szCs w:val="20"/>
              </w:rPr>
            </w:pPr>
            <w:r>
              <w:rPr>
                <w:sz w:val="20"/>
                <w:szCs w:val="20"/>
              </w:rPr>
              <w:t xml:space="preserve">Принято на собрании трудового </w:t>
            </w:r>
          </w:p>
          <w:p w14:paraId="6D3D7108" w14:textId="45A8E4E1" w:rsidR="00082381" w:rsidRDefault="00F61176">
            <w:pPr>
              <w:tabs>
                <w:tab w:val="left" w:pos="240"/>
                <w:tab w:val="left" w:pos="993"/>
              </w:tabs>
              <w:ind w:right="-1"/>
              <w:rPr>
                <w:sz w:val="20"/>
                <w:szCs w:val="20"/>
              </w:rPr>
            </w:pPr>
            <w:r>
              <w:rPr>
                <w:sz w:val="20"/>
                <w:szCs w:val="20"/>
              </w:rPr>
              <w:t xml:space="preserve">коллектива </w:t>
            </w:r>
            <w:r w:rsidR="00463BAB">
              <w:t>«25» марта 202</w:t>
            </w:r>
            <w:r w:rsidR="00463BAB" w:rsidRPr="00954349">
              <w:t>6</w:t>
            </w:r>
            <w:r w:rsidR="00463BAB">
              <w:t xml:space="preserve"> г.</w:t>
            </w:r>
          </w:p>
          <w:p w14:paraId="1917EAA5" w14:textId="64F2745F" w:rsidR="00082381" w:rsidRDefault="00F61176" w:rsidP="00463BAB">
            <w:pPr>
              <w:tabs>
                <w:tab w:val="left" w:pos="240"/>
                <w:tab w:val="left" w:pos="993"/>
              </w:tabs>
              <w:ind w:right="-1"/>
              <w:rPr>
                <w:sz w:val="20"/>
                <w:szCs w:val="20"/>
              </w:rPr>
            </w:pPr>
            <w:r>
              <w:rPr>
                <w:sz w:val="20"/>
                <w:szCs w:val="20"/>
              </w:rPr>
              <w:t>протокол №</w:t>
            </w:r>
            <w:r w:rsidR="00463BAB">
              <w:rPr>
                <w:sz w:val="20"/>
                <w:szCs w:val="20"/>
              </w:rPr>
              <w:t>1</w:t>
            </w:r>
          </w:p>
        </w:tc>
        <w:tc>
          <w:tcPr>
            <w:tcW w:w="4785" w:type="dxa"/>
          </w:tcPr>
          <w:p w14:paraId="1BAB18D2" w14:textId="77777777" w:rsidR="00082381" w:rsidRDefault="00082381">
            <w:pPr>
              <w:tabs>
                <w:tab w:val="left" w:pos="240"/>
                <w:tab w:val="left" w:pos="993"/>
              </w:tabs>
              <w:snapToGrid w:val="0"/>
              <w:ind w:left="-284" w:right="-1"/>
              <w:rPr>
                <w:sz w:val="20"/>
                <w:szCs w:val="20"/>
              </w:rPr>
            </w:pPr>
          </w:p>
        </w:tc>
      </w:tr>
    </w:tbl>
    <w:p w14:paraId="0CE44B7B" w14:textId="77777777" w:rsidR="00082381" w:rsidRDefault="00F61176">
      <w:pPr>
        <w:pStyle w:val="aff6"/>
        <w:jc w:val="right"/>
        <w:rPr>
          <w:rFonts w:eastAsiaTheme="minorEastAsia"/>
        </w:rPr>
      </w:pPr>
      <w:r>
        <w:rPr>
          <w:rFonts w:eastAsiaTheme="minorEastAsia"/>
          <w:b/>
          <w:bCs/>
          <w:lang w:val="en-US"/>
        </w:rPr>
        <w:t xml:space="preserve"> </w:t>
      </w:r>
      <w:r>
        <w:rPr>
          <w:rFonts w:eastAsiaTheme="minorEastAsia"/>
          <w:b/>
          <w:bCs/>
        </w:rPr>
        <w:br/>
      </w:r>
    </w:p>
    <w:bookmarkEnd w:id="1"/>
    <w:p w14:paraId="2D3075C4" w14:textId="77777777" w:rsidR="00082381" w:rsidRDefault="00082381">
      <w:pPr>
        <w:widowControl w:val="0"/>
        <w:autoSpaceDE w:val="0"/>
        <w:autoSpaceDN w:val="0"/>
        <w:adjustRightInd w:val="0"/>
        <w:ind w:firstLine="720"/>
        <w:jc w:val="both"/>
        <w:rPr>
          <w:rFonts w:eastAsiaTheme="minorEastAsia"/>
        </w:rPr>
      </w:pPr>
    </w:p>
    <w:p w14:paraId="3722B001" w14:textId="77777777" w:rsidR="00082381" w:rsidRDefault="00F61176" w:rsidP="003C2A43">
      <w:pPr>
        <w:widowControl w:val="0"/>
        <w:autoSpaceDE w:val="0"/>
        <w:autoSpaceDN w:val="0"/>
        <w:adjustRightInd w:val="0"/>
        <w:spacing w:before="108"/>
        <w:jc w:val="center"/>
        <w:outlineLvl w:val="0"/>
        <w:rPr>
          <w:rFonts w:eastAsiaTheme="minorEastAsia"/>
          <w:b/>
          <w:bCs/>
        </w:rPr>
      </w:pPr>
      <w:r>
        <w:rPr>
          <w:rFonts w:eastAsiaTheme="minorEastAsia"/>
          <w:b/>
          <w:bCs/>
        </w:rPr>
        <w:t>Положение</w:t>
      </w:r>
      <w:r>
        <w:rPr>
          <w:rFonts w:eastAsiaTheme="minorEastAsia"/>
          <w:b/>
          <w:bCs/>
        </w:rPr>
        <w:br/>
        <w:t>о нормах профессиональной этики педагогических работников</w:t>
      </w:r>
    </w:p>
    <w:p w14:paraId="6BF9EC95" w14:textId="77777777" w:rsidR="00463BAB" w:rsidRDefault="00463BAB" w:rsidP="003C2A43">
      <w:pPr>
        <w:pStyle w:val="aff6"/>
        <w:jc w:val="center"/>
        <w:rPr>
          <w:b/>
        </w:rPr>
      </w:pPr>
      <w:bookmarkStart w:id="2" w:name="sub_1100"/>
      <w:r>
        <w:rPr>
          <w:b/>
        </w:rPr>
        <w:t xml:space="preserve">Муниципального бюджетного дошкольного образовательного учреждения </w:t>
      </w:r>
    </w:p>
    <w:p w14:paraId="6DF605C4" w14:textId="77777777" w:rsidR="00463BAB" w:rsidRDefault="00463BAB" w:rsidP="00463BAB">
      <w:pPr>
        <w:pStyle w:val="aff6"/>
        <w:jc w:val="center"/>
        <w:rPr>
          <w:b/>
        </w:rPr>
      </w:pPr>
      <w:r>
        <w:rPr>
          <w:b/>
        </w:rPr>
        <w:t xml:space="preserve">«Детский сад общеразвивающего вида №32 «Сказка» </w:t>
      </w:r>
    </w:p>
    <w:p w14:paraId="124810F0" w14:textId="77777777" w:rsidR="00463BAB" w:rsidRDefault="00463BAB" w:rsidP="00463BAB">
      <w:pPr>
        <w:pStyle w:val="aff6"/>
        <w:jc w:val="center"/>
        <w:rPr>
          <w:b/>
        </w:rPr>
      </w:pPr>
      <w:r>
        <w:rPr>
          <w:b/>
        </w:rPr>
        <w:t>Зеленодольского муниципального района Республики Татарстан»</w:t>
      </w:r>
    </w:p>
    <w:p w14:paraId="030A3512" w14:textId="77777777" w:rsidR="00082381" w:rsidRDefault="00082381">
      <w:pPr>
        <w:widowControl w:val="0"/>
        <w:autoSpaceDE w:val="0"/>
        <w:autoSpaceDN w:val="0"/>
        <w:adjustRightInd w:val="0"/>
        <w:spacing w:before="108" w:after="108"/>
        <w:jc w:val="center"/>
        <w:outlineLvl w:val="0"/>
        <w:rPr>
          <w:rFonts w:eastAsiaTheme="minorEastAsia"/>
          <w:b/>
          <w:bCs/>
        </w:rPr>
      </w:pPr>
    </w:p>
    <w:p w14:paraId="0FCC512A" w14:textId="77777777" w:rsidR="00082381" w:rsidRDefault="00F61176">
      <w:pPr>
        <w:widowControl w:val="0"/>
        <w:autoSpaceDE w:val="0"/>
        <w:autoSpaceDN w:val="0"/>
        <w:adjustRightInd w:val="0"/>
        <w:spacing w:before="108" w:after="108"/>
        <w:jc w:val="center"/>
        <w:outlineLvl w:val="0"/>
        <w:rPr>
          <w:rFonts w:eastAsiaTheme="minorEastAsia"/>
          <w:b/>
          <w:bCs/>
        </w:rPr>
      </w:pPr>
      <w:r>
        <w:rPr>
          <w:rFonts w:eastAsiaTheme="minorEastAsia"/>
          <w:b/>
          <w:bCs/>
        </w:rPr>
        <w:t>I. Общие положения</w:t>
      </w:r>
    </w:p>
    <w:p w14:paraId="7337E33B" w14:textId="77777777" w:rsidR="00082381" w:rsidRDefault="00F61176">
      <w:pPr>
        <w:widowControl w:val="0"/>
        <w:autoSpaceDE w:val="0"/>
        <w:autoSpaceDN w:val="0"/>
        <w:adjustRightInd w:val="0"/>
        <w:ind w:firstLine="720"/>
        <w:jc w:val="both"/>
        <w:rPr>
          <w:rFonts w:eastAsiaTheme="minorEastAsia"/>
        </w:rPr>
      </w:pPr>
      <w:bookmarkStart w:id="3" w:name="sub_1001"/>
      <w:bookmarkEnd w:id="2"/>
      <w:r>
        <w:rPr>
          <w:rFonts w:eastAsiaTheme="minorEastAsia"/>
        </w:rPr>
        <w:t xml:space="preserve">1. Положение о нормах профессиональной этики педагогических работников (далее - Положение) разработано на основании положений </w:t>
      </w:r>
      <w:r>
        <w:t>Конституции</w:t>
      </w:r>
      <w:r>
        <w:rPr>
          <w:rFonts w:eastAsiaTheme="minorEastAsia"/>
        </w:rPr>
        <w:t xml:space="preserve"> Российской Федерации, </w:t>
      </w:r>
      <w:r>
        <w:t>Трудового кодекса</w:t>
      </w:r>
      <w:r>
        <w:rPr>
          <w:rFonts w:eastAsiaTheme="minorEastAsia"/>
        </w:rPr>
        <w:t xml:space="preserve"> Российской Федерации, </w:t>
      </w:r>
      <w:r>
        <w:t>Федерального закона</w:t>
      </w:r>
      <w:r>
        <w:rPr>
          <w:rFonts w:eastAsiaTheme="minorEastAsia"/>
        </w:rPr>
        <w:t xml:space="preserve"> от 29 декабря 2012 г. N 273-ФЗ "Об образовании в Российской Федерации" (далее - Закон об образовании), </w:t>
      </w:r>
      <w:hyperlink r:id="rId9" w:history="1">
        <w:r>
          <w:rPr>
            <w:rFonts w:eastAsiaTheme="minorEastAsia"/>
          </w:rPr>
          <w:t>Федерального закона</w:t>
        </w:r>
      </w:hyperlink>
      <w:r>
        <w:rPr>
          <w:rFonts w:eastAsiaTheme="minorEastAsia"/>
        </w:rPr>
        <w:t xml:space="preserve"> от 25 декабря 2008 г. N 273-ФЗ "О противодействии коррупции" и </w:t>
      </w:r>
      <w:hyperlink r:id="rId10" w:history="1">
        <w:r>
          <w:rPr>
            <w:rFonts w:eastAsiaTheme="minorEastAsia"/>
          </w:rPr>
          <w:t>Федерального закона</w:t>
        </w:r>
      </w:hyperlink>
      <w:r>
        <w:rPr>
          <w:rFonts w:eastAsiaTheme="minorEastAsia"/>
        </w:rPr>
        <w:t xml:space="preserve"> от 29 декабря 2010 г. N 436-ФЗ "О защите детей от информации, причиняющей вред их здоровью и развитию".</w:t>
      </w:r>
    </w:p>
    <w:p w14:paraId="42153FBA" w14:textId="77777777" w:rsidR="00082381" w:rsidRDefault="00F61176">
      <w:pPr>
        <w:widowControl w:val="0"/>
        <w:autoSpaceDE w:val="0"/>
        <w:autoSpaceDN w:val="0"/>
        <w:adjustRightInd w:val="0"/>
        <w:ind w:firstLine="720"/>
        <w:jc w:val="both"/>
        <w:rPr>
          <w:rFonts w:eastAsiaTheme="minorEastAsia"/>
        </w:rPr>
      </w:pPr>
      <w:bookmarkStart w:id="4" w:name="sub_1002"/>
      <w:bookmarkEnd w:id="3"/>
      <w:r>
        <w:rPr>
          <w:rFonts w:eastAsiaTheme="minorEastAsia"/>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57E519E" w14:textId="77777777" w:rsidR="00082381" w:rsidRDefault="00F61176">
      <w:pPr>
        <w:widowControl w:val="0"/>
        <w:autoSpaceDE w:val="0"/>
        <w:autoSpaceDN w:val="0"/>
        <w:adjustRightInd w:val="0"/>
        <w:spacing w:before="108" w:after="108"/>
        <w:jc w:val="center"/>
        <w:outlineLvl w:val="0"/>
        <w:rPr>
          <w:rFonts w:eastAsiaTheme="minorEastAsia"/>
          <w:b/>
          <w:bCs/>
        </w:rPr>
      </w:pPr>
      <w:bookmarkStart w:id="5" w:name="sub_1200"/>
      <w:bookmarkEnd w:id="4"/>
      <w:r>
        <w:rPr>
          <w:rFonts w:eastAsiaTheme="minorEastAsia"/>
          <w:b/>
          <w:bCs/>
        </w:rPr>
        <w:t>II. Нормы профессиональной этики педагогических работников</w:t>
      </w:r>
    </w:p>
    <w:p w14:paraId="6D35AC57" w14:textId="77777777" w:rsidR="00082381" w:rsidRDefault="00F61176">
      <w:pPr>
        <w:widowControl w:val="0"/>
        <w:autoSpaceDE w:val="0"/>
        <w:autoSpaceDN w:val="0"/>
        <w:adjustRightInd w:val="0"/>
        <w:ind w:firstLine="720"/>
        <w:jc w:val="both"/>
        <w:rPr>
          <w:rFonts w:eastAsiaTheme="minorEastAsia"/>
        </w:rPr>
      </w:pPr>
      <w:bookmarkStart w:id="6" w:name="sub_1003"/>
      <w:bookmarkEnd w:id="5"/>
      <w:r>
        <w:rPr>
          <w:rFonts w:eastAsiaTheme="minorEastAsia"/>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6"/>
    <w:p w14:paraId="3F217387" w14:textId="77777777" w:rsidR="00082381" w:rsidRDefault="00F61176">
      <w:pPr>
        <w:widowControl w:val="0"/>
        <w:autoSpaceDE w:val="0"/>
        <w:autoSpaceDN w:val="0"/>
        <w:adjustRightInd w:val="0"/>
        <w:ind w:firstLine="720"/>
        <w:jc w:val="both"/>
        <w:rPr>
          <w:rFonts w:eastAsiaTheme="minorEastAsia"/>
        </w:rPr>
      </w:pPr>
      <w:r>
        <w:rPr>
          <w:rFonts w:eastAsiaTheme="minorEastAsia"/>
        </w:rPr>
        <w:t xml:space="preserve">Нормы профессиональной этики, предусмотренные </w:t>
      </w:r>
      <w:hyperlink r:id="rId11" w:history="1">
        <w:r>
          <w:rPr>
            <w:rFonts w:eastAsiaTheme="minorEastAsia"/>
          </w:rPr>
          <w:t>Законом</w:t>
        </w:r>
      </w:hyperlink>
      <w:r>
        <w:rPr>
          <w:rFonts w:eastAsiaTheme="minorEastAsia"/>
        </w:rPr>
        <w:t xml:space="preserve"> об образовании:</w:t>
      </w:r>
    </w:p>
    <w:p w14:paraId="0159C781" w14:textId="77777777" w:rsidR="00082381" w:rsidRDefault="00F61176">
      <w:pPr>
        <w:widowControl w:val="0"/>
        <w:autoSpaceDE w:val="0"/>
        <w:autoSpaceDN w:val="0"/>
        <w:adjustRightInd w:val="0"/>
        <w:ind w:firstLine="720"/>
        <w:jc w:val="both"/>
        <w:rPr>
          <w:rFonts w:eastAsiaTheme="minorEastAsia"/>
        </w:rPr>
      </w:pPr>
      <w:r>
        <w:rPr>
          <w:rFonts w:eastAsiaTheme="minorEastAsia"/>
        </w:rPr>
        <w:t>- обязанность педагогических работников следовать требованиям профессиональной этики (</w:t>
      </w:r>
      <w:hyperlink r:id="rId12" w:history="1">
        <w:r>
          <w:rPr>
            <w:rFonts w:eastAsiaTheme="minorEastAsia"/>
          </w:rPr>
          <w:t>п. 2 ч. 1 ст. 48</w:t>
        </w:r>
      </w:hyperlink>
      <w:r>
        <w:rPr>
          <w:rFonts w:eastAsiaTheme="minorEastAsia"/>
        </w:rPr>
        <w:t>);</w:t>
      </w:r>
    </w:p>
    <w:p w14:paraId="6C4761F3" w14:textId="77777777" w:rsidR="00082381" w:rsidRDefault="00F61176">
      <w:pPr>
        <w:widowControl w:val="0"/>
        <w:autoSpaceDE w:val="0"/>
        <w:autoSpaceDN w:val="0"/>
        <w:adjustRightInd w:val="0"/>
        <w:ind w:firstLine="720"/>
        <w:jc w:val="both"/>
        <w:rPr>
          <w:rFonts w:eastAsiaTheme="minorEastAsia"/>
        </w:rPr>
      </w:pPr>
      <w:r>
        <w:rPr>
          <w:rFonts w:eastAsiaTheme="minorEastAsia"/>
        </w:rPr>
        <w:t>- закрепление норм профессиональной этики в локальных нормативных актах образовательной организации (</w:t>
      </w:r>
      <w:hyperlink r:id="rId13" w:history="1">
        <w:r>
          <w:rPr>
            <w:rFonts w:eastAsiaTheme="minorEastAsia"/>
          </w:rPr>
          <w:t>ч. 4 ст. 47</w:t>
        </w:r>
      </w:hyperlink>
      <w:r>
        <w:rPr>
          <w:rFonts w:eastAsiaTheme="minorEastAsia"/>
        </w:rPr>
        <w:t>);</w:t>
      </w:r>
    </w:p>
    <w:p w14:paraId="09858910" w14:textId="77777777" w:rsidR="00082381" w:rsidRDefault="00F61176">
      <w:pPr>
        <w:widowControl w:val="0"/>
        <w:autoSpaceDE w:val="0"/>
        <w:autoSpaceDN w:val="0"/>
        <w:adjustRightInd w:val="0"/>
        <w:ind w:firstLine="720"/>
        <w:jc w:val="both"/>
        <w:rPr>
          <w:rFonts w:eastAsiaTheme="minorEastAsia"/>
        </w:rPr>
      </w:pPr>
      <w:r>
        <w:rPr>
          <w:rFonts w:eastAsiaTheme="minorEastAsia"/>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4" w:history="1">
        <w:r>
          <w:rPr>
            <w:rFonts w:eastAsiaTheme="minorEastAsia"/>
          </w:rPr>
          <w:t>ч. 4 ст. 48</w:t>
        </w:r>
      </w:hyperlink>
      <w:r>
        <w:rPr>
          <w:rFonts w:eastAsiaTheme="minorEastAsia"/>
        </w:rPr>
        <w:t>).</w:t>
      </w:r>
    </w:p>
    <w:p w14:paraId="62E7EB79" w14:textId="77777777" w:rsidR="00082381" w:rsidRDefault="00F61176">
      <w:pPr>
        <w:widowControl w:val="0"/>
        <w:autoSpaceDE w:val="0"/>
        <w:autoSpaceDN w:val="0"/>
        <w:adjustRightInd w:val="0"/>
        <w:ind w:firstLine="720"/>
        <w:jc w:val="both"/>
        <w:rPr>
          <w:rFonts w:eastAsiaTheme="minorEastAsia"/>
        </w:rPr>
      </w:pPr>
      <w:bookmarkStart w:id="7" w:name="sub_1004"/>
      <w:r>
        <w:rPr>
          <w:rFonts w:eastAsiaTheme="minorEastAsia"/>
        </w:rPr>
        <w:lastRenderedPageBreak/>
        <w:t>4. Педагогические работники при всех обстоятельствах должны сохранять честь и достоинство, присущие их деятельности.</w:t>
      </w:r>
    </w:p>
    <w:bookmarkEnd w:id="7"/>
    <w:p w14:paraId="764177CA" w14:textId="77777777" w:rsidR="00082381" w:rsidRDefault="00F61176">
      <w:pPr>
        <w:widowControl w:val="0"/>
        <w:autoSpaceDE w:val="0"/>
        <w:autoSpaceDN w:val="0"/>
        <w:adjustRightInd w:val="0"/>
        <w:ind w:firstLine="720"/>
        <w:jc w:val="both"/>
        <w:rPr>
          <w:rFonts w:eastAsiaTheme="minorEastAsia"/>
        </w:rPr>
      </w:pPr>
      <w:r>
        <w:rPr>
          <w:rFonts w:eastAsiaTheme="minorEastAsia"/>
        </w:rPr>
        <w:t>Педагогические работники, сознавая ответственность перед государством, обществом и гражданами, призваны:</w:t>
      </w:r>
    </w:p>
    <w:p w14:paraId="489D83BB" w14:textId="77777777" w:rsidR="00082381" w:rsidRDefault="00F61176">
      <w:pPr>
        <w:widowControl w:val="0"/>
        <w:autoSpaceDE w:val="0"/>
        <w:autoSpaceDN w:val="0"/>
        <w:adjustRightInd w:val="0"/>
        <w:ind w:firstLine="720"/>
        <w:jc w:val="both"/>
        <w:rPr>
          <w:rFonts w:eastAsiaTheme="minorEastAsia"/>
        </w:rPr>
      </w:pPr>
      <w:bookmarkStart w:id="8" w:name="sub_1041"/>
      <w:r>
        <w:rPr>
          <w:rFonts w:eastAsiaTheme="minorEastAsia"/>
        </w:rPr>
        <w:t>а) уважать честь и достоинство обучающихся</w:t>
      </w:r>
      <w:r w:rsidRPr="00463BAB">
        <w:rPr>
          <w:rFonts w:eastAsiaTheme="minorEastAsia"/>
        </w:rPr>
        <w:t xml:space="preserve"> (воспитанников)</w:t>
      </w:r>
      <w:r>
        <w:rPr>
          <w:rFonts w:eastAsiaTheme="minorEastAsia"/>
        </w:rPr>
        <w:t xml:space="preserve"> и других участников образовательных отношений;</w:t>
      </w:r>
    </w:p>
    <w:p w14:paraId="5DD386CE" w14:textId="77777777" w:rsidR="00082381" w:rsidRDefault="00F61176">
      <w:pPr>
        <w:widowControl w:val="0"/>
        <w:autoSpaceDE w:val="0"/>
        <w:autoSpaceDN w:val="0"/>
        <w:adjustRightInd w:val="0"/>
        <w:ind w:firstLine="720"/>
        <w:jc w:val="both"/>
        <w:rPr>
          <w:rFonts w:eastAsiaTheme="minorEastAsia"/>
        </w:rPr>
      </w:pPr>
      <w:bookmarkStart w:id="9" w:name="sub_1042"/>
      <w:bookmarkEnd w:id="8"/>
      <w:r>
        <w:rPr>
          <w:rFonts w:eastAsiaTheme="minorEastAsia"/>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6E77FEE" w14:textId="77777777" w:rsidR="00082381" w:rsidRDefault="00F61176">
      <w:pPr>
        <w:widowControl w:val="0"/>
        <w:autoSpaceDE w:val="0"/>
        <w:autoSpaceDN w:val="0"/>
        <w:adjustRightInd w:val="0"/>
        <w:ind w:firstLine="720"/>
        <w:jc w:val="both"/>
        <w:rPr>
          <w:rFonts w:eastAsiaTheme="minorEastAsia"/>
        </w:rPr>
      </w:pPr>
      <w:bookmarkStart w:id="10" w:name="sub_1043"/>
      <w:bookmarkEnd w:id="9"/>
      <w:r>
        <w:rPr>
          <w:rFonts w:eastAsiaTheme="minorEastAsia"/>
        </w:rPr>
        <w:t>в) проявлять доброжелательность, вежливость, тактичность и внимательность к обучающимся</w:t>
      </w:r>
      <w:r w:rsidRPr="00463BAB">
        <w:rPr>
          <w:rFonts w:eastAsiaTheme="minorEastAsia"/>
        </w:rPr>
        <w:t xml:space="preserve"> (воспитанникам)</w:t>
      </w:r>
      <w:r>
        <w:rPr>
          <w:rFonts w:eastAsiaTheme="minorEastAsia"/>
        </w:rPr>
        <w:t>, их родителям (законным представителям) и коллегам;</w:t>
      </w:r>
    </w:p>
    <w:p w14:paraId="4A2380F0" w14:textId="77777777" w:rsidR="00082381" w:rsidRDefault="00F61176">
      <w:pPr>
        <w:widowControl w:val="0"/>
        <w:autoSpaceDE w:val="0"/>
        <w:autoSpaceDN w:val="0"/>
        <w:adjustRightInd w:val="0"/>
        <w:ind w:firstLine="720"/>
        <w:jc w:val="both"/>
        <w:rPr>
          <w:rFonts w:eastAsiaTheme="minorEastAsia"/>
        </w:rPr>
      </w:pPr>
      <w:bookmarkStart w:id="11" w:name="sub_1044"/>
      <w:bookmarkEnd w:id="10"/>
      <w:r>
        <w:rPr>
          <w:rFonts w:eastAsiaTheme="minorEastAsia"/>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r w:rsidRPr="00463BAB">
        <w:rPr>
          <w:rFonts w:eastAsiaTheme="minorEastAsia"/>
        </w:rPr>
        <w:t xml:space="preserve"> (воспитанниками)</w:t>
      </w:r>
      <w:r>
        <w:rPr>
          <w:rFonts w:eastAsiaTheme="minorEastAsia"/>
        </w:rPr>
        <w:t>;</w:t>
      </w:r>
    </w:p>
    <w:p w14:paraId="4F1648DC" w14:textId="77777777" w:rsidR="00082381" w:rsidRDefault="00F61176">
      <w:pPr>
        <w:widowControl w:val="0"/>
        <w:autoSpaceDE w:val="0"/>
        <w:autoSpaceDN w:val="0"/>
        <w:adjustRightInd w:val="0"/>
        <w:ind w:firstLine="720"/>
        <w:jc w:val="both"/>
        <w:rPr>
          <w:rFonts w:eastAsiaTheme="minorEastAsia"/>
        </w:rPr>
      </w:pPr>
      <w:bookmarkStart w:id="12" w:name="sub_1045"/>
      <w:bookmarkEnd w:id="11"/>
      <w:r>
        <w:rPr>
          <w:rFonts w:eastAsiaTheme="minorEastAsia"/>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14:paraId="063122A4" w14:textId="77777777" w:rsidR="00082381" w:rsidRDefault="00F61176">
      <w:pPr>
        <w:widowControl w:val="0"/>
        <w:autoSpaceDE w:val="0"/>
        <w:autoSpaceDN w:val="0"/>
        <w:adjustRightInd w:val="0"/>
        <w:ind w:firstLine="720"/>
        <w:jc w:val="both"/>
        <w:rPr>
          <w:rFonts w:eastAsiaTheme="minorEastAsia"/>
        </w:rPr>
      </w:pPr>
      <w:bookmarkStart w:id="13" w:name="sub_1046"/>
      <w:bookmarkEnd w:id="12"/>
      <w:r>
        <w:rPr>
          <w:rFonts w:eastAsiaTheme="minorEastAsia"/>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60A9332" w14:textId="77777777" w:rsidR="00082381" w:rsidRDefault="00F61176">
      <w:pPr>
        <w:widowControl w:val="0"/>
        <w:autoSpaceDE w:val="0"/>
        <w:autoSpaceDN w:val="0"/>
        <w:adjustRightInd w:val="0"/>
        <w:ind w:firstLine="720"/>
        <w:jc w:val="both"/>
        <w:rPr>
          <w:rFonts w:eastAsiaTheme="minorEastAsia"/>
        </w:rPr>
      </w:pPr>
      <w:bookmarkStart w:id="14" w:name="sub_1047"/>
      <w:bookmarkEnd w:id="13"/>
      <w:r>
        <w:rPr>
          <w:rFonts w:eastAsiaTheme="minorEastAsia"/>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7EBD9FAE" w14:textId="77777777" w:rsidR="00082381" w:rsidRDefault="00F61176">
      <w:pPr>
        <w:widowControl w:val="0"/>
        <w:autoSpaceDE w:val="0"/>
        <w:autoSpaceDN w:val="0"/>
        <w:adjustRightInd w:val="0"/>
        <w:ind w:firstLine="720"/>
        <w:jc w:val="both"/>
        <w:rPr>
          <w:rFonts w:eastAsiaTheme="minorEastAsia"/>
        </w:rPr>
      </w:pPr>
      <w:bookmarkStart w:id="15" w:name="sub_1048"/>
      <w:bookmarkEnd w:id="14"/>
      <w:r>
        <w:rPr>
          <w:rFonts w:eastAsiaTheme="minorEastAsia"/>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4BA3D118" w14:textId="77777777" w:rsidR="00082381" w:rsidRDefault="00F61176">
      <w:pPr>
        <w:widowControl w:val="0"/>
        <w:autoSpaceDE w:val="0"/>
        <w:autoSpaceDN w:val="0"/>
        <w:adjustRightInd w:val="0"/>
        <w:ind w:firstLine="720"/>
        <w:jc w:val="both"/>
        <w:rPr>
          <w:rFonts w:eastAsiaTheme="minorEastAsia"/>
        </w:rPr>
      </w:pPr>
      <w:bookmarkStart w:id="16" w:name="sub_1049"/>
      <w:bookmarkEnd w:id="15"/>
      <w:r>
        <w:rPr>
          <w:rFonts w:eastAsiaTheme="minorEastAsia"/>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66995B5C" w14:textId="77777777" w:rsidR="00082381" w:rsidRDefault="00F61176">
      <w:pPr>
        <w:widowControl w:val="0"/>
        <w:autoSpaceDE w:val="0"/>
        <w:autoSpaceDN w:val="0"/>
        <w:adjustRightInd w:val="0"/>
        <w:ind w:firstLine="720"/>
        <w:jc w:val="both"/>
        <w:rPr>
          <w:rFonts w:eastAsiaTheme="minorEastAsia"/>
        </w:rPr>
      </w:pPr>
      <w:bookmarkStart w:id="17" w:name="sub_1410"/>
      <w:bookmarkEnd w:id="16"/>
      <w:r>
        <w:rPr>
          <w:rFonts w:eastAsiaTheme="minorEastAsia"/>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2452C9DE" w14:textId="77777777" w:rsidR="00082381" w:rsidRDefault="00F61176">
      <w:pPr>
        <w:widowControl w:val="0"/>
        <w:autoSpaceDE w:val="0"/>
        <w:autoSpaceDN w:val="0"/>
        <w:adjustRightInd w:val="0"/>
        <w:ind w:firstLine="720"/>
        <w:jc w:val="both"/>
        <w:rPr>
          <w:rFonts w:eastAsiaTheme="minorEastAsia"/>
        </w:rPr>
      </w:pPr>
      <w:bookmarkStart w:id="18" w:name="sub_1411"/>
      <w:bookmarkEnd w:id="17"/>
      <w:r>
        <w:rPr>
          <w:rFonts w:eastAsiaTheme="minorEastAsia"/>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w:t>
      </w:r>
      <w:r w:rsidRPr="00463BAB">
        <w:rPr>
          <w:rFonts w:eastAsiaTheme="minorEastAsia"/>
        </w:rPr>
        <w:t xml:space="preserve">(воспитанниках) </w:t>
      </w:r>
      <w:r>
        <w:rPr>
          <w:rFonts w:eastAsiaTheme="minorEastAsia"/>
        </w:rPr>
        <w:t>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bookmarkEnd w:id="18"/>
    <w:p w14:paraId="1716FD47" w14:textId="77777777" w:rsidR="00082381" w:rsidRDefault="00082381">
      <w:pPr>
        <w:widowControl w:val="0"/>
        <w:autoSpaceDE w:val="0"/>
        <w:autoSpaceDN w:val="0"/>
        <w:adjustRightInd w:val="0"/>
        <w:ind w:firstLine="720"/>
        <w:jc w:val="both"/>
        <w:rPr>
          <w:rFonts w:eastAsiaTheme="minorEastAsia"/>
        </w:rPr>
      </w:pPr>
    </w:p>
    <w:p w14:paraId="67FF4609" w14:textId="77777777" w:rsidR="00082381" w:rsidRDefault="00F61176">
      <w:pPr>
        <w:widowControl w:val="0"/>
        <w:autoSpaceDE w:val="0"/>
        <w:autoSpaceDN w:val="0"/>
        <w:adjustRightInd w:val="0"/>
        <w:spacing w:before="108" w:after="108"/>
        <w:jc w:val="center"/>
        <w:outlineLvl w:val="0"/>
        <w:rPr>
          <w:rFonts w:eastAsiaTheme="minorEastAsia"/>
          <w:b/>
          <w:bCs/>
        </w:rPr>
      </w:pPr>
      <w:bookmarkStart w:id="19" w:name="sub_1300"/>
      <w:r>
        <w:rPr>
          <w:rFonts w:eastAsiaTheme="minorEastAsia"/>
          <w:b/>
          <w:bCs/>
        </w:rPr>
        <w:t xml:space="preserve">III. Реализация права педагогических работников на справедливое и объективное </w:t>
      </w:r>
      <w:r>
        <w:rPr>
          <w:rFonts w:eastAsiaTheme="minorEastAsia"/>
          <w:b/>
          <w:bCs/>
        </w:rPr>
        <w:lastRenderedPageBreak/>
        <w:t>расследование нарушения норм профессиональной этики педагогических работников</w:t>
      </w:r>
    </w:p>
    <w:p w14:paraId="6759CDA1" w14:textId="77777777" w:rsidR="00082381" w:rsidRDefault="00F61176">
      <w:pPr>
        <w:widowControl w:val="0"/>
        <w:autoSpaceDE w:val="0"/>
        <w:autoSpaceDN w:val="0"/>
        <w:adjustRightInd w:val="0"/>
        <w:ind w:firstLine="720"/>
        <w:jc w:val="both"/>
        <w:rPr>
          <w:rFonts w:eastAsiaTheme="minorEastAsia"/>
        </w:rPr>
      </w:pPr>
      <w:bookmarkStart w:id="20" w:name="sub_1005"/>
      <w:bookmarkEnd w:id="19"/>
      <w:r>
        <w:rPr>
          <w:rFonts w:eastAsiaTheme="minorEastAsia"/>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7B32848F" w14:textId="77777777" w:rsidR="00082381" w:rsidRDefault="00F61176">
      <w:pPr>
        <w:widowControl w:val="0"/>
        <w:autoSpaceDE w:val="0"/>
        <w:autoSpaceDN w:val="0"/>
        <w:adjustRightInd w:val="0"/>
        <w:ind w:firstLine="720"/>
        <w:jc w:val="both"/>
        <w:rPr>
          <w:rFonts w:eastAsiaTheme="minorEastAsia"/>
        </w:rPr>
      </w:pPr>
      <w:bookmarkStart w:id="21" w:name="sub_1006"/>
      <w:bookmarkEnd w:id="20"/>
      <w:r>
        <w:rPr>
          <w:rFonts w:eastAsiaTheme="minorEastAsia"/>
        </w:rPr>
        <w:t xml:space="preserve">6. Случаи нарушения норм профессиональной этики педагогических работников, установленных </w:t>
      </w:r>
      <w:hyperlink w:anchor="sub_1200" w:history="1">
        <w:r>
          <w:rPr>
            <w:rFonts w:eastAsiaTheme="minorEastAsia"/>
          </w:rPr>
          <w:t>разделом II</w:t>
        </w:r>
      </w:hyperlink>
      <w:r>
        <w:rPr>
          <w:rFonts w:eastAsiaTheme="minorEastAsia"/>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5" w:history="1">
        <w:r>
          <w:rPr>
            <w:rFonts w:eastAsiaTheme="minorEastAsia"/>
          </w:rPr>
          <w:t>частью 2 статьи 45</w:t>
        </w:r>
      </w:hyperlink>
      <w:r>
        <w:rPr>
          <w:rFonts w:eastAsiaTheme="minorEastAsia"/>
        </w:rPr>
        <w:t xml:space="preserve"> Федерального закона от 29 декабря 2012 г. N 273-ФЗ "Об образовании в Российской Федерации".</w:t>
      </w:r>
    </w:p>
    <w:bookmarkEnd w:id="21"/>
    <w:p w14:paraId="5C145171" w14:textId="77777777" w:rsidR="00082381" w:rsidRDefault="00F61176">
      <w:pPr>
        <w:widowControl w:val="0"/>
        <w:autoSpaceDE w:val="0"/>
        <w:autoSpaceDN w:val="0"/>
        <w:adjustRightInd w:val="0"/>
        <w:ind w:firstLine="720"/>
        <w:jc w:val="both"/>
        <w:rPr>
          <w:rFonts w:eastAsiaTheme="minorEastAsia"/>
        </w:rPr>
      </w:pPr>
      <w:r>
        <w:rPr>
          <w:rFonts w:eastAsiaTheme="minorEastAsia"/>
        </w:rPr>
        <w:t xml:space="preserve">Порядок рассмотрения индивидуальных трудовых споров в комиссиях по трудовым спорам регулируется в порядке, установленном </w:t>
      </w:r>
      <w:hyperlink r:id="rId16" w:history="1">
        <w:r>
          <w:rPr>
            <w:rFonts w:eastAsiaTheme="minorEastAsia"/>
          </w:rPr>
          <w:t>главой 60</w:t>
        </w:r>
      </w:hyperlink>
      <w:r>
        <w:rPr>
          <w:rFonts w:eastAsiaTheme="minorEastAsia"/>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28540AF" w14:textId="77777777" w:rsidR="00082381" w:rsidRDefault="00F61176">
      <w:pPr>
        <w:widowControl w:val="0"/>
        <w:autoSpaceDE w:val="0"/>
        <w:autoSpaceDN w:val="0"/>
        <w:adjustRightInd w:val="0"/>
        <w:ind w:firstLine="720"/>
        <w:jc w:val="both"/>
        <w:rPr>
          <w:rFonts w:eastAsiaTheme="minorEastAsia"/>
        </w:rPr>
      </w:pPr>
      <w:bookmarkStart w:id="22" w:name="sub_1007"/>
      <w:r>
        <w:rPr>
          <w:rFonts w:eastAsiaTheme="minorEastAsia"/>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D0F2AE1" w14:textId="77777777" w:rsidR="00082381" w:rsidRDefault="00F61176">
      <w:pPr>
        <w:widowControl w:val="0"/>
        <w:autoSpaceDE w:val="0"/>
        <w:autoSpaceDN w:val="0"/>
        <w:adjustRightInd w:val="0"/>
        <w:ind w:firstLine="720"/>
        <w:jc w:val="both"/>
        <w:rPr>
          <w:rFonts w:eastAsiaTheme="minorEastAsia"/>
        </w:rPr>
      </w:pPr>
      <w:bookmarkStart w:id="23" w:name="sub_1008"/>
      <w:bookmarkEnd w:id="22"/>
      <w:r>
        <w:rPr>
          <w:rFonts w:eastAsiaTheme="minorEastAsia"/>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9ECC125" w14:textId="77777777" w:rsidR="00082381" w:rsidRDefault="00F61176">
      <w:pPr>
        <w:widowControl w:val="0"/>
        <w:autoSpaceDE w:val="0"/>
        <w:autoSpaceDN w:val="0"/>
        <w:adjustRightInd w:val="0"/>
        <w:ind w:firstLine="720"/>
        <w:jc w:val="both"/>
        <w:rPr>
          <w:rFonts w:eastAsiaTheme="minorEastAsia"/>
        </w:rPr>
      </w:pPr>
      <w:bookmarkStart w:id="24" w:name="sub_1009"/>
      <w:bookmarkEnd w:id="23"/>
      <w:r>
        <w:rPr>
          <w:rFonts w:eastAsiaTheme="minorEastAsia"/>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bookmarkEnd w:id="24"/>
    <w:p w14:paraId="3ABA8641" w14:textId="77777777" w:rsidR="00082381" w:rsidRDefault="00082381">
      <w:pPr>
        <w:widowControl w:val="0"/>
        <w:autoSpaceDE w:val="0"/>
        <w:autoSpaceDN w:val="0"/>
        <w:adjustRightInd w:val="0"/>
        <w:ind w:firstLine="720"/>
        <w:jc w:val="both"/>
        <w:rPr>
          <w:rFonts w:eastAsiaTheme="minorEastAsia"/>
        </w:rPr>
      </w:pPr>
    </w:p>
    <w:p w14:paraId="0C56FA83" w14:textId="77777777" w:rsidR="00082381" w:rsidRDefault="00082381"/>
    <w:p w14:paraId="0F683C8D" w14:textId="77777777" w:rsidR="00082381" w:rsidRDefault="00082381">
      <w:pPr>
        <w:pStyle w:val="aff6"/>
        <w:ind w:firstLine="851"/>
        <w:jc w:val="both"/>
        <w:rPr>
          <w:sz w:val="28"/>
          <w:szCs w:val="28"/>
        </w:rPr>
      </w:pPr>
    </w:p>
    <w:p w14:paraId="798F7D42" w14:textId="77777777" w:rsidR="00082381" w:rsidRDefault="00082381">
      <w:pPr>
        <w:pStyle w:val="31"/>
        <w:ind w:firstLine="709"/>
        <w:contextualSpacing/>
        <w:rPr>
          <w:sz w:val="24"/>
          <w:szCs w:val="24"/>
        </w:rPr>
      </w:pPr>
    </w:p>
    <w:p w14:paraId="75322426" w14:textId="77777777" w:rsidR="00082381" w:rsidRDefault="00082381">
      <w:pPr>
        <w:pStyle w:val="31"/>
        <w:ind w:firstLine="709"/>
        <w:contextualSpacing/>
        <w:rPr>
          <w:sz w:val="24"/>
          <w:szCs w:val="24"/>
        </w:rPr>
      </w:pPr>
    </w:p>
    <w:p w14:paraId="44F971AA" w14:textId="77777777" w:rsidR="00082381" w:rsidRDefault="00082381">
      <w:pPr>
        <w:pStyle w:val="31"/>
        <w:ind w:firstLine="709"/>
        <w:contextualSpacing/>
        <w:rPr>
          <w:sz w:val="24"/>
          <w:szCs w:val="24"/>
        </w:rPr>
      </w:pPr>
    </w:p>
    <w:p w14:paraId="78ED5B43" w14:textId="77777777" w:rsidR="00082381" w:rsidRDefault="00082381">
      <w:pPr>
        <w:pStyle w:val="31"/>
        <w:ind w:firstLine="709"/>
        <w:contextualSpacing/>
        <w:rPr>
          <w:sz w:val="24"/>
          <w:szCs w:val="24"/>
        </w:rPr>
      </w:pPr>
    </w:p>
    <w:p w14:paraId="1F8B8B72" w14:textId="77777777" w:rsidR="00082381" w:rsidRDefault="00082381">
      <w:pPr>
        <w:pStyle w:val="31"/>
        <w:ind w:firstLine="709"/>
        <w:contextualSpacing/>
        <w:rPr>
          <w:sz w:val="24"/>
          <w:szCs w:val="24"/>
        </w:rPr>
      </w:pPr>
    </w:p>
    <w:p w14:paraId="52E52F22" w14:textId="77777777" w:rsidR="00082381" w:rsidRDefault="00082381">
      <w:pPr>
        <w:pStyle w:val="31"/>
        <w:ind w:firstLine="709"/>
        <w:contextualSpacing/>
        <w:rPr>
          <w:sz w:val="24"/>
          <w:szCs w:val="24"/>
        </w:rPr>
      </w:pPr>
    </w:p>
    <w:p w14:paraId="23E1A420" w14:textId="77777777" w:rsidR="00082381" w:rsidRDefault="00082381">
      <w:pPr>
        <w:pStyle w:val="31"/>
        <w:ind w:firstLine="709"/>
        <w:contextualSpacing/>
        <w:rPr>
          <w:sz w:val="24"/>
          <w:szCs w:val="24"/>
        </w:rPr>
      </w:pPr>
    </w:p>
    <w:p w14:paraId="4E4D70A3" w14:textId="77777777" w:rsidR="00082381" w:rsidRDefault="00082381">
      <w:pPr>
        <w:pStyle w:val="31"/>
        <w:ind w:firstLine="709"/>
        <w:contextualSpacing/>
        <w:rPr>
          <w:sz w:val="24"/>
          <w:szCs w:val="24"/>
        </w:rPr>
      </w:pPr>
    </w:p>
    <w:p w14:paraId="20C6151A" w14:textId="77777777" w:rsidR="00082381" w:rsidRDefault="00082381">
      <w:pPr>
        <w:pStyle w:val="31"/>
        <w:ind w:firstLine="709"/>
        <w:contextualSpacing/>
        <w:rPr>
          <w:sz w:val="24"/>
          <w:szCs w:val="24"/>
        </w:rPr>
      </w:pPr>
    </w:p>
    <w:p w14:paraId="7CA5EF82" w14:textId="77777777" w:rsidR="00082381" w:rsidRDefault="00082381">
      <w:pPr>
        <w:pStyle w:val="31"/>
        <w:ind w:firstLine="709"/>
        <w:contextualSpacing/>
        <w:rPr>
          <w:sz w:val="24"/>
          <w:szCs w:val="24"/>
        </w:rPr>
      </w:pPr>
    </w:p>
    <w:p w14:paraId="5251AC18" w14:textId="77777777" w:rsidR="00082381" w:rsidRDefault="00082381">
      <w:pPr>
        <w:pStyle w:val="31"/>
        <w:ind w:firstLine="709"/>
        <w:contextualSpacing/>
        <w:rPr>
          <w:sz w:val="24"/>
          <w:szCs w:val="24"/>
        </w:rPr>
      </w:pPr>
    </w:p>
    <w:p w14:paraId="4CA9FD13" w14:textId="77777777" w:rsidR="00082381" w:rsidRDefault="00082381">
      <w:pPr>
        <w:pStyle w:val="31"/>
        <w:ind w:firstLine="709"/>
        <w:contextualSpacing/>
        <w:rPr>
          <w:sz w:val="24"/>
          <w:szCs w:val="24"/>
        </w:rPr>
      </w:pPr>
    </w:p>
    <w:p w14:paraId="523FF4F5" w14:textId="77777777" w:rsidR="00082381" w:rsidRDefault="00082381">
      <w:pPr>
        <w:pStyle w:val="31"/>
        <w:ind w:firstLine="709"/>
        <w:contextualSpacing/>
        <w:rPr>
          <w:sz w:val="24"/>
          <w:szCs w:val="24"/>
        </w:rPr>
      </w:pPr>
    </w:p>
    <w:p w14:paraId="63542008" w14:textId="77777777" w:rsidR="003C2A43" w:rsidRDefault="003C2A43">
      <w:pPr>
        <w:pStyle w:val="aff6"/>
        <w:jc w:val="right"/>
        <w:rPr>
          <w:rFonts w:eastAsiaTheme="minorEastAsia"/>
          <w:b/>
          <w:bCs/>
          <w:i/>
          <w:iCs/>
        </w:rPr>
      </w:pPr>
    </w:p>
    <w:p w14:paraId="536B4A30" w14:textId="47E501B5" w:rsidR="00082381" w:rsidRPr="00463BAB" w:rsidRDefault="00F61176">
      <w:pPr>
        <w:pStyle w:val="aff6"/>
        <w:jc w:val="right"/>
        <w:rPr>
          <w:rFonts w:eastAsiaTheme="minorEastAsia"/>
          <w:b/>
          <w:bCs/>
          <w:i/>
          <w:iCs/>
        </w:rPr>
      </w:pPr>
      <w:r>
        <w:rPr>
          <w:rFonts w:eastAsiaTheme="minorEastAsia"/>
          <w:b/>
          <w:bCs/>
          <w:i/>
          <w:iCs/>
        </w:rPr>
        <w:lastRenderedPageBreak/>
        <w:t>Приложение</w:t>
      </w:r>
      <w:r w:rsidR="003D3D7A">
        <w:rPr>
          <w:rFonts w:eastAsiaTheme="minorEastAsia"/>
          <w:b/>
          <w:bCs/>
          <w:i/>
          <w:iCs/>
        </w:rPr>
        <w:t xml:space="preserve"> №17</w:t>
      </w:r>
      <w:r w:rsidRPr="00463BAB">
        <w:rPr>
          <w:rFonts w:eastAsiaTheme="minorEastAsia"/>
          <w:b/>
          <w:bCs/>
          <w:i/>
          <w:iCs/>
        </w:rPr>
        <w:t xml:space="preserve"> читать в следующей редакции:</w:t>
      </w:r>
    </w:p>
    <w:p w14:paraId="21985549" w14:textId="77777777" w:rsidR="00082381" w:rsidRPr="00463BAB" w:rsidRDefault="00082381">
      <w:pPr>
        <w:pStyle w:val="aff6"/>
        <w:jc w:val="right"/>
        <w:rPr>
          <w:rFonts w:eastAsiaTheme="minorEastAsia"/>
          <w:b/>
          <w:bCs/>
          <w:i/>
          <w:iCs/>
        </w:rPr>
      </w:pPr>
    </w:p>
    <w:p w14:paraId="57021798" w14:textId="77777777" w:rsidR="00082381" w:rsidRPr="00463BAB" w:rsidRDefault="00082381">
      <w:pPr>
        <w:pStyle w:val="aff6"/>
        <w:jc w:val="right"/>
        <w:rPr>
          <w:rFonts w:eastAsiaTheme="minorEastAsia"/>
          <w:b/>
          <w:bCs/>
          <w:i/>
          <w:iCs/>
        </w:rPr>
      </w:pPr>
    </w:p>
    <w:tbl>
      <w:tblPr>
        <w:tblW w:w="0" w:type="auto"/>
        <w:tblLayout w:type="fixed"/>
        <w:tblLook w:val="04A0" w:firstRow="1" w:lastRow="0" w:firstColumn="1" w:lastColumn="0" w:noHBand="0" w:noVBand="1"/>
      </w:tblPr>
      <w:tblGrid>
        <w:gridCol w:w="4786"/>
        <w:gridCol w:w="4785"/>
      </w:tblGrid>
      <w:tr w:rsidR="00463BAB" w14:paraId="02553641" w14:textId="77777777">
        <w:tc>
          <w:tcPr>
            <w:tcW w:w="4786" w:type="dxa"/>
          </w:tcPr>
          <w:p w14:paraId="74EF5AA7" w14:textId="58491FFA" w:rsidR="00463BAB" w:rsidRDefault="00463BAB" w:rsidP="00463BAB">
            <w:pPr>
              <w:tabs>
                <w:tab w:val="left" w:pos="240"/>
                <w:tab w:val="left" w:pos="993"/>
              </w:tabs>
              <w:snapToGrid w:val="0"/>
              <w:ind w:right="-1"/>
              <w:rPr>
                <w:bCs/>
                <w:sz w:val="20"/>
                <w:szCs w:val="20"/>
              </w:rPr>
            </w:pPr>
            <w:r>
              <w:rPr>
                <w:bCs/>
                <w:sz w:val="20"/>
                <w:szCs w:val="20"/>
              </w:rPr>
              <w:t>«СОГЛАСОВАНО»</w:t>
            </w:r>
          </w:p>
        </w:tc>
        <w:tc>
          <w:tcPr>
            <w:tcW w:w="4785" w:type="dxa"/>
          </w:tcPr>
          <w:p w14:paraId="4681A380" w14:textId="66931E48" w:rsidR="00463BAB" w:rsidRDefault="00463BAB" w:rsidP="00463BAB">
            <w:pPr>
              <w:tabs>
                <w:tab w:val="left" w:pos="240"/>
                <w:tab w:val="left" w:pos="993"/>
              </w:tabs>
              <w:snapToGrid w:val="0"/>
              <w:ind w:left="-108" w:right="-1"/>
              <w:rPr>
                <w:bCs/>
                <w:sz w:val="20"/>
                <w:szCs w:val="20"/>
              </w:rPr>
            </w:pPr>
            <w:r>
              <w:rPr>
                <w:bCs/>
                <w:sz w:val="20"/>
                <w:szCs w:val="20"/>
              </w:rPr>
              <w:t>«УТВЕРЖДЕНО»</w:t>
            </w:r>
          </w:p>
        </w:tc>
      </w:tr>
      <w:tr w:rsidR="00463BAB" w14:paraId="77349573" w14:textId="77777777">
        <w:tc>
          <w:tcPr>
            <w:tcW w:w="4786" w:type="dxa"/>
          </w:tcPr>
          <w:p w14:paraId="032A0DAF" w14:textId="77777777" w:rsidR="00463BAB" w:rsidRDefault="00463BAB" w:rsidP="00463BAB">
            <w:pPr>
              <w:tabs>
                <w:tab w:val="left" w:pos="240"/>
                <w:tab w:val="left" w:pos="993"/>
              </w:tabs>
              <w:ind w:right="-1"/>
            </w:pPr>
            <w:r>
              <w:t xml:space="preserve">Профсоюзного комитета </w:t>
            </w:r>
          </w:p>
          <w:p w14:paraId="585FB6FE" w14:textId="7F5BAB4B" w:rsidR="00463BAB" w:rsidRDefault="00463BAB" w:rsidP="00463BAB">
            <w:pPr>
              <w:tabs>
                <w:tab w:val="left" w:pos="240"/>
                <w:tab w:val="left" w:pos="993"/>
              </w:tabs>
              <w:ind w:right="-1"/>
              <w:rPr>
                <w:sz w:val="20"/>
                <w:szCs w:val="20"/>
              </w:rPr>
            </w:pPr>
            <w:r w:rsidRPr="00294AAE">
              <w:t>МБДОУ «Детский сад общеразвивающего вида №32 «Сказка» ЗМР РТ»</w:t>
            </w:r>
          </w:p>
        </w:tc>
        <w:tc>
          <w:tcPr>
            <w:tcW w:w="4785" w:type="dxa"/>
          </w:tcPr>
          <w:p w14:paraId="4A559181" w14:textId="77777777" w:rsidR="00463BAB" w:rsidRDefault="00463BAB" w:rsidP="00463BAB">
            <w:pPr>
              <w:pStyle w:val="Default"/>
              <w:contextualSpacing/>
              <w:rPr>
                <w:color w:val="auto"/>
              </w:rPr>
            </w:pPr>
            <w:r>
              <w:rPr>
                <w:color w:val="auto"/>
              </w:rPr>
              <w:t>Заведующий</w:t>
            </w:r>
          </w:p>
          <w:p w14:paraId="4FBBE84A" w14:textId="77777777" w:rsidR="00463BAB" w:rsidRDefault="00463BAB" w:rsidP="00463BAB">
            <w:pPr>
              <w:pStyle w:val="Default"/>
              <w:contextualSpacing/>
              <w:rPr>
                <w:color w:val="auto"/>
              </w:rPr>
            </w:pPr>
            <w:r>
              <w:rPr>
                <w:color w:val="auto"/>
              </w:rPr>
              <w:t>МБДОУ «Детский сад общеразвивающего вида №32 «Сказка» ЗМР РТ»</w:t>
            </w:r>
          </w:p>
          <w:p w14:paraId="2CA7A474" w14:textId="7AC74957" w:rsidR="00463BAB" w:rsidRDefault="00463BAB" w:rsidP="00463BAB">
            <w:pPr>
              <w:tabs>
                <w:tab w:val="left" w:pos="240"/>
                <w:tab w:val="left" w:pos="993"/>
              </w:tabs>
              <w:snapToGrid w:val="0"/>
              <w:ind w:left="-108" w:right="-1"/>
              <w:rPr>
                <w:sz w:val="20"/>
                <w:szCs w:val="20"/>
              </w:rPr>
            </w:pPr>
          </w:p>
        </w:tc>
      </w:tr>
      <w:tr w:rsidR="00463BAB" w14:paraId="3359AD25" w14:textId="77777777">
        <w:tc>
          <w:tcPr>
            <w:tcW w:w="4786" w:type="dxa"/>
          </w:tcPr>
          <w:p w14:paraId="07ADB7AE" w14:textId="77777777" w:rsidR="00463BAB" w:rsidRDefault="00463BAB" w:rsidP="00463BAB">
            <w:pPr>
              <w:tabs>
                <w:tab w:val="left" w:pos="240"/>
                <w:tab w:val="left" w:pos="993"/>
              </w:tabs>
              <w:snapToGrid w:val="0"/>
              <w:ind w:right="-1"/>
              <w:rPr>
                <w:sz w:val="20"/>
                <w:szCs w:val="20"/>
              </w:rPr>
            </w:pPr>
          </w:p>
        </w:tc>
        <w:tc>
          <w:tcPr>
            <w:tcW w:w="4785" w:type="dxa"/>
          </w:tcPr>
          <w:p w14:paraId="6EA96A0A" w14:textId="77777777" w:rsidR="00463BAB" w:rsidRDefault="00463BAB" w:rsidP="00463BAB">
            <w:pPr>
              <w:tabs>
                <w:tab w:val="left" w:pos="240"/>
                <w:tab w:val="left" w:pos="993"/>
              </w:tabs>
              <w:snapToGrid w:val="0"/>
              <w:ind w:left="-108" w:right="-1"/>
              <w:rPr>
                <w:sz w:val="20"/>
                <w:szCs w:val="20"/>
              </w:rPr>
            </w:pPr>
          </w:p>
        </w:tc>
      </w:tr>
      <w:tr w:rsidR="00463BAB" w14:paraId="68236A2B" w14:textId="77777777">
        <w:tc>
          <w:tcPr>
            <w:tcW w:w="4786" w:type="dxa"/>
          </w:tcPr>
          <w:p w14:paraId="6F096ED5" w14:textId="77777777" w:rsidR="00463BAB" w:rsidRDefault="00463BAB" w:rsidP="00463BAB">
            <w:pPr>
              <w:tabs>
                <w:tab w:val="left" w:pos="240"/>
                <w:tab w:val="left" w:pos="993"/>
              </w:tabs>
              <w:snapToGrid w:val="0"/>
              <w:ind w:right="-1"/>
            </w:pPr>
            <w:r w:rsidRPr="00294AAE">
              <w:t>_____________________/ Гусева М.В./</w:t>
            </w:r>
          </w:p>
          <w:p w14:paraId="57EDC841" w14:textId="77777777" w:rsidR="00463BAB" w:rsidRDefault="00463BAB" w:rsidP="00463BAB">
            <w:pPr>
              <w:tabs>
                <w:tab w:val="left" w:pos="240"/>
                <w:tab w:val="left" w:pos="993"/>
              </w:tabs>
              <w:snapToGrid w:val="0"/>
              <w:ind w:right="-1"/>
            </w:pPr>
          </w:p>
          <w:p w14:paraId="560F4D94" w14:textId="58284E96" w:rsidR="00463BAB" w:rsidRDefault="00463BAB" w:rsidP="00463BAB">
            <w:pPr>
              <w:tabs>
                <w:tab w:val="left" w:pos="240"/>
                <w:tab w:val="left" w:pos="993"/>
              </w:tabs>
              <w:snapToGrid w:val="0"/>
              <w:ind w:right="-1"/>
              <w:rPr>
                <w:sz w:val="20"/>
                <w:szCs w:val="20"/>
              </w:rPr>
            </w:pPr>
            <w:r>
              <w:t>«25» марта 202</w:t>
            </w:r>
            <w:r w:rsidRPr="00463BAB">
              <w:t>6</w:t>
            </w:r>
            <w:r>
              <w:t xml:space="preserve"> г.</w:t>
            </w:r>
          </w:p>
        </w:tc>
        <w:tc>
          <w:tcPr>
            <w:tcW w:w="4785" w:type="dxa"/>
          </w:tcPr>
          <w:p w14:paraId="636290DD" w14:textId="77777777" w:rsidR="00463BAB" w:rsidRDefault="00463BAB" w:rsidP="00463BAB">
            <w:pPr>
              <w:tabs>
                <w:tab w:val="left" w:pos="240"/>
                <w:tab w:val="left" w:pos="993"/>
              </w:tabs>
              <w:snapToGrid w:val="0"/>
              <w:ind w:right="-1"/>
            </w:pPr>
            <w:r w:rsidRPr="00294AAE">
              <w:t xml:space="preserve">_____________________/ </w:t>
            </w:r>
            <w:r>
              <w:t xml:space="preserve">Тихонова </w:t>
            </w:r>
            <w:proofErr w:type="gramStart"/>
            <w:r>
              <w:t>О.Н.</w:t>
            </w:r>
            <w:r w:rsidRPr="00294AAE">
              <w:t>.</w:t>
            </w:r>
            <w:proofErr w:type="gramEnd"/>
            <w:r w:rsidRPr="00294AAE">
              <w:t>/</w:t>
            </w:r>
          </w:p>
          <w:p w14:paraId="575C61D3" w14:textId="77777777" w:rsidR="00463BAB" w:rsidRDefault="00463BAB" w:rsidP="00463BAB">
            <w:pPr>
              <w:tabs>
                <w:tab w:val="left" w:pos="240"/>
                <w:tab w:val="left" w:pos="993"/>
              </w:tabs>
              <w:snapToGrid w:val="0"/>
              <w:ind w:right="-1"/>
            </w:pPr>
          </w:p>
          <w:p w14:paraId="7328862A" w14:textId="0E21B8F1" w:rsidR="00463BAB" w:rsidRDefault="00463BAB" w:rsidP="00463BAB">
            <w:pPr>
              <w:tabs>
                <w:tab w:val="left" w:pos="240"/>
                <w:tab w:val="left" w:pos="993"/>
              </w:tabs>
              <w:snapToGrid w:val="0"/>
              <w:ind w:left="-108" w:right="-1"/>
              <w:rPr>
                <w:sz w:val="20"/>
                <w:szCs w:val="20"/>
              </w:rPr>
            </w:pPr>
            <w:r>
              <w:t>«25» марта 202</w:t>
            </w:r>
            <w:r w:rsidRPr="00463BAB">
              <w:t>6</w:t>
            </w:r>
            <w:r>
              <w:t xml:space="preserve"> г.</w:t>
            </w:r>
          </w:p>
        </w:tc>
      </w:tr>
      <w:tr w:rsidR="00463BAB" w14:paraId="1DDC5856" w14:textId="77777777">
        <w:tc>
          <w:tcPr>
            <w:tcW w:w="4786" w:type="dxa"/>
          </w:tcPr>
          <w:p w14:paraId="3EC0AE7F" w14:textId="77777777" w:rsidR="00463BAB" w:rsidRDefault="00463BAB" w:rsidP="00463BAB">
            <w:pPr>
              <w:tabs>
                <w:tab w:val="left" w:pos="240"/>
                <w:tab w:val="left" w:pos="993"/>
              </w:tabs>
              <w:snapToGrid w:val="0"/>
              <w:ind w:right="-1"/>
              <w:rPr>
                <w:sz w:val="20"/>
                <w:szCs w:val="20"/>
              </w:rPr>
            </w:pPr>
          </w:p>
          <w:p w14:paraId="42C86B9D" w14:textId="77777777" w:rsidR="00463BAB" w:rsidRDefault="00463BAB" w:rsidP="00463BAB">
            <w:pPr>
              <w:tabs>
                <w:tab w:val="left" w:pos="240"/>
                <w:tab w:val="left" w:pos="993"/>
              </w:tabs>
              <w:ind w:right="-1"/>
              <w:rPr>
                <w:sz w:val="20"/>
                <w:szCs w:val="20"/>
              </w:rPr>
            </w:pPr>
          </w:p>
        </w:tc>
        <w:tc>
          <w:tcPr>
            <w:tcW w:w="4785" w:type="dxa"/>
          </w:tcPr>
          <w:p w14:paraId="73E41AE4" w14:textId="77777777" w:rsidR="00463BAB" w:rsidRDefault="00463BAB" w:rsidP="00463BAB">
            <w:pPr>
              <w:tabs>
                <w:tab w:val="left" w:pos="240"/>
                <w:tab w:val="left" w:pos="993"/>
              </w:tabs>
              <w:snapToGrid w:val="0"/>
              <w:ind w:left="-284" w:right="-1"/>
              <w:rPr>
                <w:sz w:val="20"/>
                <w:szCs w:val="20"/>
              </w:rPr>
            </w:pPr>
          </w:p>
        </w:tc>
      </w:tr>
      <w:tr w:rsidR="00463BAB" w14:paraId="790AD670" w14:textId="77777777">
        <w:tc>
          <w:tcPr>
            <w:tcW w:w="4786" w:type="dxa"/>
          </w:tcPr>
          <w:p w14:paraId="0930A064" w14:textId="77777777" w:rsidR="00463BAB" w:rsidRDefault="00463BAB" w:rsidP="00463BAB">
            <w:pPr>
              <w:tabs>
                <w:tab w:val="left" w:pos="240"/>
                <w:tab w:val="left" w:pos="993"/>
              </w:tabs>
              <w:snapToGrid w:val="0"/>
              <w:ind w:right="-1"/>
              <w:rPr>
                <w:sz w:val="20"/>
                <w:szCs w:val="20"/>
              </w:rPr>
            </w:pPr>
            <w:r>
              <w:rPr>
                <w:sz w:val="20"/>
                <w:szCs w:val="20"/>
              </w:rPr>
              <w:t xml:space="preserve">Принято на собрании трудового </w:t>
            </w:r>
          </w:p>
          <w:p w14:paraId="2985DF8B" w14:textId="77777777" w:rsidR="00463BAB" w:rsidRDefault="00463BAB" w:rsidP="00463BAB">
            <w:pPr>
              <w:tabs>
                <w:tab w:val="left" w:pos="240"/>
                <w:tab w:val="left" w:pos="993"/>
              </w:tabs>
              <w:ind w:right="-1"/>
              <w:rPr>
                <w:sz w:val="20"/>
                <w:szCs w:val="20"/>
              </w:rPr>
            </w:pPr>
            <w:r>
              <w:rPr>
                <w:sz w:val="20"/>
                <w:szCs w:val="20"/>
              </w:rPr>
              <w:t xml:space="preserve">коллектива </w:t>
            </w:r>
            <w:r>
              <w:t>«25» марта 202</w:t>
            </w:r>
            <w:r w:rsidRPr="00463BAB">
              <w:t>6</w:t>
            </w:r>
            <w:r>
              <w:t xml:space="preserve"> г.</w:t>
            </w:r>
          </w:p>
          <w:p w14:paraId="656E46FA" w14:textId="0FDD93DB" w:rsidR="00463BAB" w:rsidRDefault="00463BAB" w:rsidP="00463BAB">
            <w:pPr>
              <w:tabs>
                <w:tab w:val="left" w:pos="240"/>
                <w:tab w:val="left" w:pos="993"/>
              </w:tabs>
              <w:ind w:right="-1"/>
              <w:rPr>
                <w:sz w:val="20"/>
                <w:szCs w:val="20"/>
              </w:rPr>
            </w:pPr>
            <w:r>
              <w:rPr>
                <w:sz w:val="20"/>
                <w:szCs w:val="20"/>
              </w:rPr>
              <w:t>протокол №1</w:t>
            </w:r>
          </w:p>
        </w:tc>
        <w:tc>
          <w:tcPr>
            <w:tcW w:w="4785" w:type="dxa"/>
          </w:tcPr>
          <w:p w14:paraId="1B9EF50C" w14:textId="77777777" w:rsidR="00463BAB" w:rsidRDefault="00463BAB" w:rsidP="00463BAB">
            <w:pPr>
              <w:tabs>
                <w:tab w:val="left" w:pos="240"/>
                <w:tab w:val="left" w:pos="993"/>
              </w:tabs>
              <w:snapToGrid w:val="0"/>
              <w:ind w:left="-284" w:right="-1"/>
              <w:rPr>
                <w:sz w:val="20"/>
                <w:szCs w:val="20"/>
              </w:rPr>
            </w:pPr>
          </w:p>
        </w:tc>
      </w:tr>
    </w:tbl>
    <w:p w14:paraId="768CAB5D" w14:textId="77777777" w:rsidR="00082381" w:rsidRDefault="00F61176">
      <w:pPr>
        <w:pStyle w:val="31"/>
        <w:ind w:firstLine="709"/>
        <w:contextualSpacing/>
        <w:rPr>
          <w:sz w:val="24"/>
          <w:szCs w:val="24"/>
        </w:rPr>
      </w:pPr>
      <w:r>
        <w:rPr>
          <w:rFonts w:eastAsiaTheme="minorEastAsia"/>
          <w:b/>
          <w:bCs/>
          <w:sz w:val="24"/>
          <w:szCs w:val="24"/>
          <w:lang w:val="en-US"/>
        </w:rPr>
        <w:t xml:space="preserve"> </w:t>
      </w:r>
      <w:r>
        <w:rPr>
          <w:rFonts w:eastAsiaTheme="minorEastAsia"/>
          <w:b/>
          <w:bCs/>
          <w:sz w:val="24"/>
          <w:szCs w:val="24"/>
        </w:rPr>
        <w:br/>
      </w:r>
    </w:p>
    <w:p w14:paraId="7CE647E1" w14:textId="77777777" w:rsidR="00082381" w:rsidRDefault="00082381">
      <w:pPr>
        <w:pStyle w:val="31"/>
        <w:ind w:firstLine="709"/>
        <w:contextualSpacing/>
        <w:rPr>
          <w:sz w:val="24"/>
          <w:szCs w:val="24"/>
        </w:rPr>
      </w:pPr>
    </w:p>
    <w:p w14:paraId="2BFDEBC3" w14:textId="77777777" w:rsidR="003C2A43" w:rsidRPr="003C2A43" w:rsidRDefault="003C2A43" w:rsidP="003C2A43">
      <w:pPr>
        <w:pStyle w:val="31"/>
        <w:contextualSpacing/>
        <w:jc w:val="center"/>
        <w:rPr>
          <w:rFonts w:eastAsiaTheme="minorEastAsia"/>
          <w:b/>
          <w:bCs/>
          <w:sz w:val="24"/>
          <w:szCs w:val="24"/>
        </w:rPr>
      </w:pPr>
      <w:r w:rsidRPr="003C2A43">
        <w:rPr>
          <w:rFonts w:eastAsiaTheme="minorEastAsia"/>
          <w:b/>
          <w:bCs/>
          <w:sz w:val="24"/>
          <w:szCs w:val="24"/>
        </w:rPr>
        <w:t xml:space="preserve">Положение </w:t>
      </w:r>
    </w:p>
    <w:p w14:paraId="474A6B3C" w14:textId="77777777" w:rsidR="003C2A43" w:rsidRPr="003C2A43" w:rsidRDefault="003C2A43" w:rsidP="003C2A43">
      <w:pPr>
        <w:pStyle w:val="31"/>
        <w:contextualSpacing/>
        <w:jc w:val="center"/>
        <w:rPr>
          <w:rFonts w:eastAsiaTheme="minorEastAsia"/>
          <w:b/>
          <w:bCs/>
          <w:sz w:val="24"/>
          <w:szCs w:val="24"/>
        </w:rPr>
      </w:pPr>
      <w:r w:rsidRPr="003C2A43">
        <w:rPr>
          <w:rFonts w:eastAsiaTheme="minorEastAsia"/>
          <w:b/>
          <w:bCs/>
          <w:sz w:val="24"/>
          <w:szCs w:val="24"/>
        </w:rPr>
        <w:t>о комиссии по урегулированию споров</w:t>
      </w:r>
    </w:p>
    <w:p w14:paraId="0D00BD02" w14:textId="77777777" w:rsidR="003C2A43" w:rsidRPr="003C2A43" w:rsidRDefault="003C2A43" w:rsidP="003C2A43">
      <w:pPr>
        <w:pStyle w:val="31"/>
        <w:contextualSpacing/>
        <w:jc w:val="center"/>
        <w:rPr>
          <w:b/>
          <w:sz w:val="24"/>
          <w:szCs w:val="24"/>
        </w:rPr>
      </w:pPr>
      <w:r w:rsidRPr="003C2A43">
        <w:rPr>
          <w:rFonts w:eastAsiaTheme="minorEastAsia"/>
          <w:b/>
          <w:bCs/>
          <w:sz w:val="24"/>
          <w:szCs w:val="24"/>
        </w:rPr>
        <w:t>между участниками образовательных отношений</w:t>
      </w:r>
      <w:r w:rsidRPr="003C2A43">
        <w:rPr>
          <w:rFonts w:eastAsiaTheme="minorEastAsia"/>
          <w:b/>
          <w:bCs/>
          <w:sz w:val="24"/>
          <w:szCs w:val="24"/>
        </w:rPr>
        <w:br/>
      </w:r>
      <w:r w:rsidRPr="003C2A43">
        <w:rPr>
          <w:b/>
          <w:sz w:val="24"/>
          <w:szCs w:val="24"/>
        </w:rPr>
        <w:t xml:space="preserve">Муниципального бюджетного дошкольного образовательного учреждения </w:t>
      </w:r>
    </w:p>
    <w:p w14:paraId="705FB1E4" w14:textId="77777777" w:rsidR="003C2A43" w:rsidRPr="003C2A43" w:rsidRDefault="003C2A43" w:rsidP="003C2A43">
      <w:pPr>
        <w:pStyle w:val="aff6"/>
        <w:jc w:val="center"/>
        <w:rPr>
          <w:b/>
        </w:rPr>
      </w:pPr>
      <w:r w:rsidRPr="003C2A43">
        <w:rPr>
          <w:b/>
        </w:rPr>
        <w:t xml:space="preserve">«Детский сад общеразвивающего вида №32 «Сказка» </w:t>
      </w:r>
    </w:p>
    <w:p w14:paraId="22387290" w14:textId="77777777" w:rsidR="003C2A43" w:rsidRPr="003C2A43" w:rsidRDefault="003C2A43" w:rsidP="003C2A43">
      <w:pPr>
        <w:pStyle w:val="aff6"/>
        <w:jc w:val="center"/>
        <w:rPr>
          <w:b/>
        </w:rPr>
      </w:pPr>
      <w:r w:rsidRPr="003C2A43">
        <w:rPr>
          <w:b/>
        </w:rPr>
        <w:t>Зеленодольского муниципального района Республики Татарстан»</w:t>
      </w:r>
    </w:p>
    <w:p w14:paraId="1031B4EB" w14:textId="405F8855" w:rsidR="00463BAB" w:rsidRDefault="00463BAB" w:rsidP="00463BAB">
      <w:pPr>
        <w:pStyle w:val="aff6"/>
        <w:jc w:val="center"/>
        <w:rPr>
          <w:b/>
        </w:rPr>
      </w:pPr>
    </w:p>
    <w:p w14:paraId="6938BB51" w14:textId="77777777" w:rsidR="00082381" w:rsidRDefault="00082381">
      <w:pPr>
        <w:pStyle w:val="31"/>
        <w:spacing w:line="360" w:lineRule="auto"/>
        <w:contextualSpacing/>
        <w:jc w:val="center"/>
        <w:rPr>
          <w:rFonts w:eastAsia="serif"/>
          <w:sz w:val="24"/>
          <w:szCs w:val="24"/>
          <w:shd w:val="clear" w:color="auto" w:fill="F4F7FA"/>
        </w:rPr>
      </w:pPr>
    </w:p>
    <w:p w14:paraId="2BDCDD76" w14:textId="77777777" w:rsidR="00082381" w:rsidRDefault="00F61176">
      <w:pPr>
        <w:pStyle w:val="31"/>
        <w:numPr>
          <w:ilvl w:val="0"/>
          <w:numId w:val="2"/>
        </w:numPr>
        <w:contextualSpacing/>
        <w:jc w:val="center"/>
        <w:rPr>
          <w:sz w:val="24"/>
          <w:szCs w:val="24"/>
        </w:rPr>
      </w:pPr>
      <w:r>
        <w:rPr>
          <w:sz w:val="24"/>
          <w:szCs w:val="24"/>
        </w:rPr>
        <w:t>Общие положения.</w:t>
      </w:r>
    </w:p>
    <w:p w14:paraId="54F58D91" w14:textId="77777777" w:rsidR="00082381" w:rsidRDefault="00F61176">
      <w:pPr>
        <w:pStyle w:val="31"/>
        <w:numPr>
          <w:ilvl w:val="0"/>
          <w:numId w:val="3"/>
        </w:numPr>
        <w:ind w:firstLineChars="300" w:firstLine="720"/>
        <w:contextualSpacing/>
        <w:rPr>
          <w:sz w:val="24"/>
          <w:szCs w:val="24"/>
        </w:rPr>
      </w:pPr>
      <w:r>
        <w:rPr>
          <w:sz w:val="24"/>
          <w:szCs w:val="24"/>
        </w:rPr>
        <w:t>Настоящее положение о комиссии по урегулированию споров между участниками образовательных отношений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№273).</w:t>
      </w:r>
    </w:p>
    <w:p w14:paraId="4ECB2822" w14:textId="0350E1AC" w:rsidR="00082381" w:rsidRDefault="00F61176">
      <w:pPr>
        <w:pStyle w:val="31"/>
        <w:numPr>
          <w:ilvl w:val="0"/>
          <w:numId w:val="3"/>
        </w:numPr>
        <w:ind w:firstLineChars="300" w:firstLine="720"/>
        <w:contextualSpacing/>
        <w:rPr>
          <w:sz w:val="24"/>
          <w:szCs w:val="24"/>
        </w:rPr>
      </w:pPr>
      <w:r>
        <w:rPr>
          <w:sz w:val="24"/>
          <w:szCs w:val="24"/>
        </w:rPr>
        <w:t>Комиссия по урегулированию споров между участниками образовательных отношений в МБ</w:t>
      </w:r>
      <w:r w:rsidR="00463BAB">
        <w:rPr>
          <w:sz w:val="24"/>
          <w:szCs w:val="24"/>
        </w:rPr>
        <w:t>Д</w:t>
      </w:r>
      <w:r>
        <w:rPr>
          <w:sz w:val="24"/>
          <w:szCs w:val="24"/>
        </w:rPr>
        <w:t xml:space="preserve">ОУ </w:t>
      </w:r>
      <w:r w:rsidR="00463BAB">
        <w:rPr>
          <w:sz w:val="24"/>
          <w:szCs w:val="24"/>
        </w:rPr>
        <w:t>«Детский сад общеразвивающего вида №32 «Сказка» ЗМР РТ»</w:t>
      </w:r>
      <w:r>
        <w:rPr>
          <w:sz w:val="24"/>
          <w:szCs w:val="24"/>
        </w:rPr>
        <w:t xml:space="preserve"> (далее соответственно - Комиссия, организация) создается в целях урегулирования разногласий между участниками образовательных отношений по вопросам реализации права на образование, в </w:t>
      </w:r>
      <w:proofErr w:type="spellStart"/>
      <w:r>
        <w:rPr>
          <w:sz w:val="24"/>
          <w:szCs w:val="24"/>
        </w:rPr>
        <w:t>т.ч</w:t>
      </w:r>
      <w:proofErr w:type="spellEnd"/>
      <w:r>
        <w:rPr>
          <w:sz w:val="24"/>
          <w:szCs w:val="24"/>
        </w:rPr>
        <w:t>. в случаях возникновения конфликта интересов педагогического работника, применения локальных нормативных актов,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(пункт 4 части 1 статьи 43 Закона №273) и норм профессиональной этики педагогическими</w:t>
      </w:r>
      <w:r w:rsidR="003D3D7A">
        <w:rPr>
          <w:sz w:val="24"/>
          <w:szCs w:val="24"/>
        </w:rPr>
        <w:t xml:space="preserve"> работниками</w:t>
      </w:r>
      <w:r>
        <w:rPr>
          <w:sz w:val="24"/>
          <w:szCs w:val="24"/>
        </w:rPr>
        <w:t>, за исключением споров, для которых установлен иной порядок рассмотрения.</w:t>
      </w:r>
    </w:p>
    <w:p w14:paraId="0AF78BDD" w14:textId="72E0E0A1" w:rsidR="00082381" w:rsidRDefault="00F61176">
      <w:pPr>
        <w:pStyle w:val="31"/>
        <w:numPr>
          <w:ilvl w:val="0"/>
          <w:numId w:val="3"/>
        </w:numPr>
        <w:ind w:firstLineChars="300" w:firstLine="720"/>
        <w:contextualSpacing/>
        <w:rPr>
          <w:sz w:val="24"/>
          <w:szCs w:val="24"/>
        </w:rPr>
      </w:pPr>
      <w:r>
        <w:rPr>
          <w:sz w:val="24"/>
          <w:szCs w:val="24"/>
        </w:rPr>
        <w:t xml:space="preserve">Участниками образовательных отношений являются </w:t>
      </w:r>
      <w:r w:rsidR="00954349">
        <w:rPr>
          <w:sz w:val="24"/>
          <w:szCs w:val="24"/>
        </w:rPr>
        <w:t>воспитанники</w:t>
      </w:r>
      <w:r>
        <w:rPr>
          <w:sz w:val="24"/>
          <w:szCs w:val="24"/>
        </w:rPr>
        <w:t xml:space="preserve">, родители (законные представители) </w:t>
      </w:r>
      <w:r w:rsidR="00954349">
        <w:rPr>
          <w:sz w:val="24"/>
          <w:szCs w:val="24"/>
        </w:rPr>
        <w:t>воспитанников</w:t>
      </w:r>
      <w:r>
        <w:rPr>
          <w:sz w:val="24"/>
          <w:szCs w:val="24"/>
        </w:rPr>
        <w:t>, педагогические работники и их представители, организации, осуществляющие образовательную деятельность.</w:t>
      </w:r>
    </w:p>
    <w:p w14:paraId="4C618B29" w14:textId="77777777" w:rsidR="00082381" w:rsidRDefault="00F61176">
      <w:pPr>
        <w:pStyle w:val="31"/>
        <w:numPr>
          <w:ilvl w:val="0"/>
          <w:numId w:val="3"/>
        </w:numPr>
        <w:ind w:firstLineChars="300" w:firstLine="720"/>
        <w:contextualSpacing/>
        <w:rPr>
          <w:sz w:val="24"/>
          <w:szCs w:val="24"/>
        </w:rPr>
      </w:pPr>
      <w:r>
        <w:rPr>
          <w:sz w:val="24"/>
          <w:szCs w:val="24"/>
        </w:rPr>
        <w:t>Настоящее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14:paraId="61508577" w14:textId="0BCB4E98" w:rsidR="00082381" w:rsidRDefault="00F61176">
      <w:pPr>
        <w:pStyle w:val="31"/>
        <w:numPr>
          <w:ilvl w:val="0"/>
          <w:numId w:val="3"/>
        </w:numPr>
        <w:ind w:firstLineChars="300" w:firstLine="720"/>
        <w:contextualSpacing/>
        <w:rPr>
          <w:sz w:val="24"/>
          <w:szCs w:val="24"/>
        </w:rPr>
      </w:pPr>
      <w:r>
        <w:rPr>
          <w:sz w:val="24"/>
          <w:szCs w:val="24"/>
        </w:rPr>
        <w:t xml:space="preserve">Настоящее Положение принято с учетом совета родителей (законных представителей) </w:t>
      </w:r>
      <w:r w:rsidR="00954349">
        <w:rPr>
          <w:sz w:val="24"/>
          <w:szCs w:val="24"/>
        </w:rPr>
        <w:t>воспитанников</w:t>
      </w:r>
      <w:r>
        <w:rPr>
          <w:sz w:val="24"/>
          <w:szCs w:val="24"/>
        </w:rPr>
        <w:t xml:space="preserve"> (далее - совет родителей) протокол от </w:t>
      </w:r>
      <w:r w:rsidR="003D3D7A">
        <w:rPr>
          <w:sz w:val="24"/>
          <w:szCs w:val="24"/>
        </w:rPr>
        <w:t xml:space="preserve">18.03.2026г </w:t>
      </w:r>
      <w:r>
        <w:rPr>
          <w:sz w:val="24"/>
          <w:szCs w:val="24"/>
        </w:rPr>
        <w:t xml:space="preserve">№ </w:t>
      </w:r>
      <w:r w:rsidR="003D3D7A">
        <w:rPr>
          <w:sz w:val="24"/>
          <w:szCs w:val="24"/>
        </w:rPr>
        <w:t>1</w:t>
      </w:r>
      <w:r>
        <w:rPr>
          <w:sz w:val="24"/>
          <w:szCs w:val="24"/>
        </w:rPr>
        <w:t xml:space="preserve">). </w:t>
      </w:r>
    </w:p>
    <w:p w14:paraId="49A74CCC" w14:textId="5C439813" w:rsidR="00082381" w:rsidRDefault="00F61176">
      <w:pPr>
        <w:pStyle w:val="31"/>
        <w:numPr>
          <w:ilvl w:val="0"/>
          <w:numId w:val="3"/>
        </w:numPr>
        <w:ind w:firstLineChars="300" w:firstLine="720"/>
        <w:contextualSpacing/>
        <w:rPr>
          <w:sz w:val="24"/>
          <w:szCs w:val="24"/>
        </w:rPr>
      </w:pPr>
      <w:r>
        <w:rPr>
          <w:sz w:val="24"/>
          <w:szCs w:val="24"/>
        </w:rPr>
        <w:lastRenderedPageBreak/>
        <w:t>Изменения в Положение могут быть внесены только с учетом мнения совета родителей, а также по согласованию с профсоюзным комитетом организации.</w:t>
      </w:r>
    </w:p>
    <w:p w14:paraId="16CD42C1" w14:textId="77777777" w:rsidR="00082381" w:rsidRDefault="00F61176">
      <w:pPr>
        <w:pStyle w:val="31"/>
        <w:numPr>
          <w:ilvl w:val="0"/>
          <w:numId w:val="3"/>
        </w:numPr>
        <w:ind w:firstLineChars="300" w:firstLine="720"/>
        <w:contextualSpacing/>
        <w:rPr>
          <w:sz w:val="24"/>
          <w:szCs w:val="24"/>
        </w:rPr>
      </w:pPr>
      <w:r>
        <w:rPr>
          <w:sz w:val="24"/>
          <w:szCs w:val="24"/>
        </w:rPr>
        <w:t>Комиссия руководствуется в своей деятельности Конституцией Российской Федерации, Федеральным законом №273, а также другими федеральными законами, иными нормативными правовыми актами Российской Федерации, законами и иными нормативными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64C8B750" w14:textId="77777777" w:rsidR="00082381" w:rsidRDefault="00082381">
      <w:pPr>
        <w:pStyle w:val="31"/>
        <w:contextualSpacing/>
        <w:rPr>
          <w:sz w:val="24"/>
          <w:szCs w:val="24"/>
        </w:rPr>
      </w:pPr>
    </w:p>
    <w:p w14:paraId="6DF82A7C" w14:textId="77777777" w:rsidR="00082381" w:rsidRDefault="00F61176">
      <w:pPr>
        <w:pStyle w:val="31"/>
        <w:numPr>
          <w:ilvl w:val="0"/>
          <w:numId w:val="2"/>
        </w:numPr>
        <w:contextualSpacing/>
        <w:jc w:val="center"/>
        <w:rPr>
          <w:sz w:val="24"/>
          <w:szCs w:val="24"/>
        </w:rPr>
      </w:pPr>
      <w:r>
        <w:rPr>
          <w:sz w:val="24"/>
          <w:szCs w:val="24"/>
        </w:rPr>
        <w:t>Порядок создания, состав и работы Комиссии.</w:t>
      </w:r>
    </w:p>
    <w:p w14:paraId="60B5091A" w14:textId="3A358439" w:rsidR="00082381" w:rsidRDefault="00F61176">
      <w:pPr>
        <w:pStyle w:val="31"/>
        <w:numPr>
          <w:ilvl w:val="0"/>
          <w:numId w:val="3"/>
        </w:numPr>
        <w:ind w:firstLineChars="300" w:firstLine="720"/>
        <w:contextualSpacing/>
        <w:rPr>
          <w:sz w:val="24"/>
          <w:szCs w:val="24"/>
        </w:rPr>
      </w:pPr>
      <w:r>
        <w:rPr>
          <w:sz w:val="24"/>
          <w:szCs w:val="24"/>
        </w:rPr>
        <w:t xml:space="preserve">Комиссия </w:t>
      </w:r>
      <w:r w:rsidR="00A0236A">
        <w:rPr>
          <w:sz w:val="24"/>
          <w:szCs w:val="24"/>
        </w:rPr>
        <w:t xml:space="preserve">утверждается </w:t>
      </w:r>
      <w:r>
        <w:rPr>
          <w:sz w:val="24"/>
          <w:szCs w:val="24"/>
        </w:rPr>
        <w:t xml:space="preserve">приказом руководителя организации из равного числа представителей родителей (законных представителей) </w:t>
      </w:r>
      <w:r w:rsidR="00954349">
        <w:rPr>
          <w:sz w:val="24"/>
          <w:szCs w:val="24"/>
        </w:rPr>
        <w:t>воспитанников</w:t>
      </w:r>
      <w:r>
        <w:rPr>
          <w:sz w:val="24"/>
          <w:szCs w:val="24"/>
        </w:rPr>
        <w:t xml:space="preserve"> и представителей работников - организации в количестве не менее трех человек от каждой стороны.</w:t>
      </w:r>
    </w:p>
    <w:p w14:paraId="3696A966" w14:textId="57D3DC33" w:rsidR="00082381" w:rsidRDefault="00F61176">
      <w:pPr>
        <w:pStyle w:val="31"/>
        <w:numPr>
          <w:ilvl w:val="0"/>
          <w:numId w:val="3"/>
        </w:numPr>
        <w:ind w:firstLineChars="300" w:firstLine="720"/>
        <w:contextualSpacing/>
        <w:rPr>
          <w:sz w:val="24"/>
          <w:szCs w:val="24"/>
        </w:rPr>
      </w:pPr>
      <w:r>
        <w:rPr>
          <w:sz w:val="24"/>
          <w:szCs w:val="24"/>
        </w:rPr>
        <w:t xml:space="preserve">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w:t>
      </w:r>
      <w:r w:rsidR="00954349">
        <w:rPr>
          <w:sz w:val="24"/>
          <w:szCs w:val="24"/>
        </w:rPr>
        <w:t>воспитанников</w:t>
      </w:r>
      <w:r>
        <w:rPr>
          <w:sz w:val="24"/>
          <w:szCs w:val="24"/>
        </w:rPr>
        <w:t xml:space="preserve"> и профсоюзным комитетом организации.</w:t>
      </w:r>
    </w:p>
    <w:p w14:paraId="5C95F419" w14:textId="77777777" w:rsidR="00082381" w:rsidRDefault="00F61176">
      <w:pPr>
        <w:pStyle w:val="31"/>
        <w:numPr>
          <w:ilvl w:val="0"/>
          <w:numId w:val="3"/>
        </w:numPr>
        <w:ind w:firstLineChars="300" w:firstLine="720"/>
        <w:contextualSpacing/>
        <w:rPr>
          <w:sz w:val="24"/>
          <w:szCs w:val="24"/>
        </w:rPr>
      </w:pPr>
      <w:r>
        <w:rPr>
          <w:sz w:val="24"/>
          <w:szCs w:val="24"/>
        </w:rPr>
        <w:t>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14:paraId="61F3E8A6" w14:textId="77777777" w:rsidR="00082381" w:rsidRDefault="00F61176">
      <w:pPr>
        <w:pStyle w:val="31"/>
        <w:numPr>
          <w:ilvl w:val="0"/>
          <w:numId w:val="3"/>
        </w:numPr>
        <w:ind w:firstLineChars="300" w:firstLine="720"/>
        <w:contextualSpacing/>
        <w:rPr>
          <w:sz w:val="24"/>
          <w:szCs w:val="24"/>
        </w:rPr>
      </w:pPr>
      <w:r>
        <w:rPr>
          <w:sz w:val="24"/>
          <w:szCs w:val="24"/>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33F08CCE" w14:textId="4F082047" w:rsidR="00082381" w:rsidRDefault="00F61176">
      <w:pPr>
        <w:pStyle w:val="31"/>
        <w:numPr>
          <w:ilvl w:val="0"/>
          <w:numId w:val="3"/>
        </w:numPr>
        <w:ind w:firstLineChars="300" w:firstLine="720"/>
        <w:contextualSpacing/>
        <w:rPr>
          <w:sz w:val="24"/>
          <w:szCs w:val="24"/>
        </w:rPr>
      </w:pPr>
      <w:r>
        <w:rPr>
          <w:sz w:val="24"/>
          <w:szCs w:val="24"/>
        </w:rPr>
        <w:t xml:space="preserve">Срок полномочий Комиссии </w:t>
      </w:r>
      <w:r w:rsidR="00795125">
        <w:rPr>
          <w:sz w:val="24"/>
          <w:szCs w:val="24"/>
        </w:rPr>
        <w:t>–</w:t>
      </w:r>
      <w:r>
        <w:rPr>
          <w:sz w:val="24"/>
          <w:szCs w:val="24"/>
        </w:rPr>
        <w:t xml:space="preserve"> </w:t>
      </w:r>
      <w:r w:rsidR="00795125">
        <w:rPr>
          <w:sz w:val="24"/>
          <w:szCs w:val="24"/>
        </w:rPr>
        <w:t>3 года.</w:t>
      </w:r>
    </w:p>
    <w:p w14:paraId="4AF0F7B4" w14:textId="77777777" w:rsidR="00082381" w:rsidRDefault="00F61176">
      <w:pPr>
        <w:pStyle w:val="31"/>
        <w:numPr>
          <w:ilvl w:val="0"/>
          <w:numId w:val="3"/>
        </w:numPr>
        <w:ind w:firstLineChars="300" w:firstLine="720"/>
        <w:contextualSpacing/>
        <w:rPr>
          <w:sz w:val="24"/>
          <w:szCs w:val="24"/>
        </w:rPr>
      </w:pPr>
      <w:r>
        <w:rPr>
          <w:sz w:val="24"/>
          <w:szCs w:val="24"/>
        </w:rPr>
        <w:t>Досрочное прекращение полномочий члена Комиссии предусмотрено в следующих случаях:</w:t>
      </w:r>
    </w:p>
    <w:p w14:paraId="508AE5B9" w14:textId="77777777" w:rsidR="00082381" w:rsidRDefault="00F61176">
      <w:pPr>
        <w:pStyle w:val="31"/>
        <w:numPr>
          <w:ilvl w:val="0"/>
          <w:numId w:val="4"/>
        </w:numPr>
        <w:ind w:leftChars="300" w:left="720"/>
        <w:contextualSpacing/>
        <w:rPr>
          <w:sz w:val="24"/>
          <w:szCs w:val="24"/>
        </w:rPr>
      </w:pPr>
      <w:r>
        <w:rPr>
          <w:sz w:val="24"/>
          <w:szCs w:val="24"/>
        </w:rPr>
        <w:t>на основании личного заявления члена Комиссии об исключении из ее состава;</w:t>
      </w:r>
    </w:p>
    <w:p w14:paraId="3EAFE239" w14:textId="77777777" w:rsidR="00082381" w:rsidRDefault="00F61176">
      <w:pPr>
        <w:pStyle w:val="31"/>
        <w:numPr>
          <w:ilvl w:val="0"/>
          <w:numId w:val="4"/>
        </w:numPr>
        <w:ind w:leftChars="300" w:left="720"/>
        <w:contextualSpacing/>
        <w:rPr>
          <w:sz w:val="24"/>
          <w:szCs w:val="24"/>
        </w:rPr>
      </w:pPr>
      <w:r>
        <w:rPr>
          <w:sz w:val="24"/>
          <w:szCs w:val="24"/>
        </w:rPr>
        <w:t>о требованию не менее 2/3 членов Комиссии, выраженному в письменной форме;</w:t>
      </w:r>
    </w:p>
    <w:p w14:paraId="12CDAC95" w14:textId="77777777" w:rsidR="00082381" w:rsidRDefault="00F61176">
      <w:pPr>
        <w:pStyle w:val="31"/>
        <w:numPr>
          <w:ilvl w:val="0"/>
          <w:numId w:val="4"/>
        </w:numPr>
        <w:ind w:leftChars="300" w:left="720"/>
        <w:contextualSpacing/>
        <w:rPr>
          <w:sz w:val="24"/>
          <w:szCs w:val="24"/>
        </w:rPr>
      </w:pPr>
      <w:r>
        <w:rPr>
          <w:sz w:val="24"/>
          <w:szCs w:val="24"/>
        </w:rPr>
        <w:t>в случае прекращения членом Комиссии образовательных или трудовых отношений с организацией.</w:t>
      </w:r>
    </w:p>
    <w:p w14:paraId="2379F832" w14:textId="77777777" w:rsidR="00082381" w:rsidRDefault="00F61176">
      <w:pPr>
        <w:pStyle w:val="31"/>
        <w:numPr>
          <w:ilvl w:val="0"/>
          <w:numId w:val="3"/>
        </w:numPr>
        <w:ind w:firstLineChars="300" w:firstLine="720"/>
        <w:contextualSpacing/>
        <w:rPr>
          <w:sz w:val="24"/>
          <w:szCs w:val="24"/>
        </w:rPr>
      </w:pPr>
      <w:r>
        <w:rPr>
          <w:sz w:val="24"/>
          <w:szCs w:val="24"/>
        </w:rPr>
        <w:t>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3F6E0FD6" w14:textId="77777777" w:rsidR="00082381" w:rsidRDefault="00F61176">
      <w:pPr>
        <w:pStyle w:val="31"/>
        <w:numPr>
          <w:ilvl w:val="0"/>
          <w:numId w:val="3"/>
        </w:numPr>
        <w:ind w:firstLineChars="300" w:firstLine="720"/>
        <w:contextualSpacing/>
        <w:rPr>
          <w:sz w:val="24"/>
          <w:szCs w:val="24"/>
        </w:rPr>
      </w:pPr>
      <w:r>
        <w:rPr>
          <w:sz w:val="24"/>
          <w:szCs w:val="24"/>
        </w:rPr>
        <w:t>Члены Комиссии осуществляют свою деятельность на безвозмездной основе.</w:t>
      </w:r>
    </w:p>
    <w:p w14:paraId="13E1F902" w14:textId="77777777" w:rsidR="00082381" w:rsidRDefault="00F61176">
      <w:pPr>
        <w:pStyle w:val="31"/>
        <w:numPr>
          <w:ilvl w:val="0"/>
          <w:numId w:val="3"/>
        </w:numPr>
        <w:ind w:firstLineChars="300" w:firstLine="720"/>
        <w:contextualSpacing/>
        <w:rPr>
          <w:sz w:val="24"/>
          <w:szCs w:val="24"/>
        </w:rPr>
      </w:pPr>
      <w:r>
        <w:rPr>
          <w:sz w:val="24"/>
          <w:szCs w:val="24"/>
        </w:rPr>
        <w:t>Комиссия избирает из своего состава председателя, заместителя председателя и секретаря.</w:t>
      </w:r>
    </w:p>
    <w:p w14:paraId="37AFF9F8" w14:textId="77777777" w:rsidR="00082381" w:rsidRDefault="00F61176">
      <w:pPr>
        <w:pStyle w:val="31"/>
        <w:numPr>
          <w:ilvl w:val="0"/>
          <w:numId w:val="3"/>
        </w:numPr>
        <w:ind w:firstLineChars="300" w:firstLine="720"/>
        <w:contextualSpacing/>
        <w:rPr>
          <w:sz w:val="24"/>
          <w:szCs w:val="24"/>
        </w:rPr>
      </w:pPr>
      <w:r>
        <w:rPr>
          <w:sz w:val="24"/>
          <w:szCs w:val="24"/>
        </w:rPr>
        <w:t>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w:t>
      </w:r>
    </w:p>
    <w:p w14:paraId="0BA9C32D" w14:textId="77777777" w:rsidR="00082381" w:rsidRDefault="00F61176">
      <w:pPr>
        <w:pStyle w:val="31"/>
        <w:numPr>
          <w:ilvl w:val="0"/>
          <w:numId w:val="3"/>
        </w:numPr>
        <w:ind w:firstLineChars="300" w:firstLine="720"/>
        <w:contextualSpacing/>
        <w:rPr>
          <w:sz w:val="24"/>
          <w:szCs w:val="24"/>
        </w:rPr>
      </w:pPr>
      <w:r>
        <w:rPr>
          <w:sz w:val="24"/>
          <w:szCs w:val="24"/>
        </w:rPr>
        <w:t>Председатель Комиссии осуществляет следующие функции и полномочия:</w:t>
      </w:r>
    </w:p>
    <w:p w14:paraId="430823D6" w14:textId="77777777" w:rsidR="00082381" w:rsidRDefault="00F61176">
      <w:pPr>
        <w:pStyle w:val="31"/>
        <w:numPr>
          <w:ilvl w:val="0"/>
          <w:numId w:val="5"/>
        </w:numPr>
        <w:ind w:leftChars="300" w:left="720"/>
        <w:contextualSpacing/>
        <w:rPr>
          <w:sz w:val="24"/>
          <w:szCs w:val="24"/>
        </w:rPr>
      </w:pPr>
      <w:r>
        <w:rPr>
          <w:sz w:val="24"/>
          <w:szCs w:val="24"/>
        </w:rPr>
        <w:t>распределение обязанностей между членами Комиссии;</w:t>
      </w:r>
    </w:p>
    <w:p w14:paraId="3589725E" w14:textId="77777777" w:rsidR="00082381" w:rsidRDefault="00F61176">
      <w:pPr>
        <w:pStyle w:val="31"/>
        <w:numPr>
          <w:ilvl w:val="0"/>
          <w:numId w:val="5"/>
        </w:numPr>
        <w:ind w:leftChars="300" w:left="720"/>
        <w:contextualSpacing/>
        <w:rPr>
          <w:sz w:val="24"/>
          <w:szCs w:val="24"/>
        </w:rPr>
      </w:pPr>
      <w:r>
        <w:rPr>
          <w:sz w:val="24"/>
          <w:szCs w:val="24"/>
        </w:rPr>
        <w:t>утверждение повестки заседаний Комиссии;</w:t>
      </w:r>
    </w:p>
    <w:p w14:paraId="0E0E7612" w14:textId="77777777" w:rsidR="00082381" w:rsidRDefault="00F61176">
      <w:pPr>
        <w:pStyle w:val="31"/>
        <w:numPr>
          <w:ilvl w:val="0"/>
          <w:numId w:val="5"/>
        </w:numPr>
        <w:ind w:leftChars="300" w:left="720"/>
        <w:contextualSpacing/>
        <w:rPr>
          <w:sz w:val="24"/>
          <w:szCs w:val="24"/>
        </w:rPr>
      </w:pPr>
      <w:r>
        <w:rPr>
          <w:sz w:val="24"/>
          <w:szCs w:val="24"/>
        </w:rPr>
        <w:t>созыв заседаний Комиссии;</w:t>
      </w:r>
    </w:p>
    <w:p w14:paraId="433D4951" w14:textId="77777777" w:rsidR="00082381" w:rsidRDefault="00F61176">
      <w:pPr>
        <w:pStyle w:val="31"/>
        <w:numPr>
          <w:ilvl w:val="0"/>
          <w:numId w:val="5"/>
        </w:numPr>
        <w:ind w:leftChars="300" w:left="720"/>
        <w:contextualSpacing/>
        <w:rPr>
          <w:sz w:val="24"/>
          <w:szCs w:val="24"/>
        </w:rPr>
      </w:pPr>
      <w:r>
        <w:rPr>
          <w:sz w:val="24"/>
          <w:szCs w:val="24"/>
        </w:rPr>
        <w:t>председательство на заседаниях Комиссии;</w:t>
      </w:r>
    </w:p>
    <w:p w14:paraId="2C5E8CB2" w14:textId="77777777" w:rsidR="00082381" w:rsidRDefault="00F61176">
      <w:pPr>
        <w:pStyle w:val="31"/>
        <w:numPr>
          <w:ilvl w:val="0"/>
          <w:numId w:val="5"/>
        </w:numPr>
        <w:ind w:leftChars="300" w:left="720"/>
        <w:contextualSpacing/>
        <w:rPr>
          <w:sz w:val="24"/>
          <w:szCs w:val="24"/>
        </w:rPr>
      </w:pPr>
      <w:r>
        <w:rPr>
          <w:sz w:val="24"/>
          <w:szCs w:val="24"/>
        </w:rPr>
        <w:t>подписание протоколов заседаний и иных исходящих документов Комиссии;</w:t>
      </w:r>
    </w:p>
    <w:p w14:paraId="13BB65B5" w14:textId="77777777" w:rsidR="00082381" w:rsidRDefault="00F61176">
      <w:pPr>
        <w:pStyle w:val="31"/>
        <w:numPr>
          <w:ilvl w:val="0"/>
          <w:numId w:val="5"/>
        </w:numPr>
        <w:ind w:leftChars="300" w:left="720"/>
        <w:contextualSpacing/>
        <w:rPr>
          <w:sz w:val="24"/>
          <w:szCs w:val="24"/>
        </w:rPr>
      </w:pPr>
      <w:r>
        <w:rPr>
          <w:sz w:val="24"/>
          <w:szCs w:val="24"/>
        </w:rPr>
        <w:t>общий контроль за исполнением решений, принятых Комиссией;</w:t>
      </w:r>
    </w:p>
    <w:p w14:paraId="270EA5D3" w14:textId="77777777" w:rsidR="00082381" w:rsidRDefault="00F61176">
      <w:pPr>
        <w:pStyle w:val="31"/>
        <w:numPr>
          <w:ilvl w:val="0"/>
          <w:numId w:val="3"/>
        </w:numPr>
        <w:ind w:firstLineChars="300" w:firstLine="720"/>
        <w:contextualSpacing/>
        <w:rPr>
          <w:sz w:val="24"/>
          <w:szCs w:val="24"/>
        </w:rPr>
      </w:pPr>
      <w:r>
        <w:rPr>
          <w:sz w:val="24"/>
          <w:szCs w:val="24"/>
        </w:rPr>
        <w:t>Заместитель председателя Комиссии назначается решением председателя Комиссии из числа ее членов.</w:t>
      </w:r>
    </w:p>
    <w:p w14:paraId="5AE14EE8" w14:textId="77777777" w:rsidR="00082381" w:rsidRDefault="00F61176">
      <w:pPr>
        <w:pStyle w:val="31"/>
        <w:numPr>
          <w:ilvl w:val="0"/>
          <w:numId w:val="3"/>
        </w:numPr>
        <w:ind w:firstLineChars="300" w:firstLine="720"/>
        <w:contextualSpacing/>
        <w:rPr>
          <w:sz w:val="24"/>
          <w:szCs w:val="24"/>
        </w:rPr>
      </w:pPr>
      <w:r>
        <w:rPr>
          <w:sz w:val="24"/>
          <w:szCs w:val="24"/>
        </w:rPr>
        <w:t>Заместитель председателя Комиссии осуществляет следующие функции и полномочия:</w:t>
      </w:r>
    </w:p>
    <w:p w14:paraId="6EF262FF" w14:textId="77777777" w:rsidR="00082381" w:rsidRDefault="00F61176">
      <w:pPr>
        <w:pStyle w:val="31"/>
        <w:numPr>
          <w:ilvl w:val="0"/>
          <w:numId w:val="6"/>
        </w:numPr>
        <w:ind w:leftChars="300" w:left="720"/>
        <w:contextualSpacing/>
        <w:rPr>
          <w:sz w:val="24"/>
          <w:szCs w:val="24"/>
        </w:rPr>
      </w:pPr>
      <w:r>
        <w:rPr>
          <w:sz w:val="24"/>
          <w:szCs w:val="24"/>
        </w:rPr>
        <w:t>координация работы членов Комиссии;</w:t>
      </w:r>
    </w:p>
    <w:p w14:paraId="30BC020C" w14:textId="77777777" w:rsidR="00082381" w:rsidRDefault="00F61176">
      <w:pPr>
        <w:pStyle w:val="31"/>
        <w:numPr>
          <w:ilvl w:val="0"/>
          <w:numId w:val="6"/>
        </w:numPr>
        <w:ind w:leftChars="300" w:left="720"/>
        <w:contextualSpacing/>
        <w:rPr>
          <w:sz w:val="24"/>
          <w:szCs w:val="24"/>
        </w:rPr>
      </w:pPr>
      <w:r>
        <w:rPr>
          <w:sz w:val="24"/>
          <w:szCs w:val="24"/>
        </w:rPr>
        <w:t>подготовка документов, вносимых на рассмотрение Комиссии;</w:t>
      </w:r>
    </w:p>
    <w:p w14:paraId="4D668BB6" w14:textId="77777777" w:rsidR="00082381" w:rsidRDefault="00F61176">
      <w:pPr>
        <w:pStyle w:val="31"/>
        <w:numPr>
          <w:ilvl w:val="0"/>
          <w:numId w:val="6"/>
        </w:numPr>
        <w:ind w:leftChars="300" w:left="720"/>
        <w:contextualSpacing/>
        <w:rPr>
          <w:sz w:val="24"/>
          <w:szCs w:val="24"/>
        </w:rPr>
      </w:pPr>
      <w:r>
        <w:rPr>
          <w:sz w:val="24"/>
          <w:szCs w:val="24"/>
        </w:rPr>
        <w:t>Выполнение обязанностей председателя Комиссии в случае его отсутствия.</w:t>
      </w:r>
    </w:p>
    <w:p w14:paraId="490A357B" w14:textId="77777777" w:rsidR="00082381" w:rsidRDefault="00F61176">
      <w:pPr>
        <w:pStyle w:val="31"/>
        <w:numPr>
          <w:ilvl w:val="0"/>
          <w:numId w:val="3"/>
        </w:numPr>
        <w:ind w:firstLineChars="300" w:firstLine="720"/>
        <w:contextualSpacing/>
        <w:rPr>
          <w:sz w:val="24"/>
          <w:szCs w:val="24"/>
        </w:rPr>
      </w:pPr>
      <w:r>
        <w:rPr>
          <w:sz w:val="24"/>
          <w:szCs w:val="24"/>
        </w:rPr>
        <w:lastRenderedPageBreak/>
        <w:t>Секретарь Комиссии назначается решением председателя Комиссии из числа ее членов.</w:t>
      </w:r>
    </w:p>
    <w:p w14:paraId="30371682" w14:textId="77777777" w:rsidR="00082381" w:rsidRDefault="00F61176">
      <w:pPr>
        <w:pStyle w:val="31"/>
        <w:numPr>
          <w:ilvl w:val="0"/>
          <w:numId w:val="3"/>
        </w:numPr>
        <w:ind w:firstLineChars="300" w:firstLine="720"/>
        <w:contextualSpacing/>
        <w:rPr>
          <w:sz w:val="24"/>
          <w:szCs w:val="24"/>
        </w:rPr>
      </w:pPr>
      <w:r>
        <w:rPr>
          <w:sz w:val="24"/>
          <w:szCs w:val="24"/>
        </w:rPr>
        <w:t>Секретарь Комиссии осуществляет следующие функции:</w:t>
      </w:r>
    </w:p>
    <w:p w14:paraId="67415294" w14:textId="77777777" w:rsidR="00082381" w:rsidRDefault="00F61176">
      <w:pPr>
        <w:pStyle w:val="31"/>
        <w:numPr>
          <w:ilvl w:val="0"/>
          <w:numId w:val="7"/>
        </w:numPr>
        <w:ind w:firstLineChars="300" w:firstLine="720"/>
        <w:contextualSpacing/>
        <w:rPr>
          <w:sz w:val="24"/>
          <w:szCs w:val="24"/>
        </w:rPr>
      </w:pPr>
      <w:r>
        <w:rPr>
          <w:sz w:val="24"/>
          <w:szCs w:val="24"/>
        </w:rPr>
        <w:t>регистрация заявлений, поступивших в Комиссию;</w:t>
      </w:r>
    </w:p>
    <w:p w14:paraId="33863D22" w14:textId="77777777" w:rsidR="00082381" w:rsidRDefault="00F61176">
      <w:pPr>
        <w:pStyle w:val="31"/>
        <w:numPr>
          <w:ilvl w:val="0"/>
          <w:numId w:val="7"/>
        </w:numPr>
        <w:ind w:firstLineChars="300" w:firstLine="720"/>
        <w:contextualSpacing/>
        <w:rPr>
          <w:sz w:val="24"/>
          <w:szCs w:val="24"/>
        </w:rPr>
      </w:pPr>
      <w:r>
        <w:rPr>
          <w:sz w:val="24"/>
          <w:szCs w:val="24"/>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58142C69" w14:textId="77777777" w:rsidR="00082381" w:rsidRDefault="00F61176">
      <w:pPr>
        <w:pStyle w:val="31"/>
        <w:numPr>
          <w:ilvl w:val="0"/>
          <w:numId w:val="7"/>
        </w:numPr>
        <w:ind w:firstLineChars="300" w:firstLine="720"/>
        <w:contextualSpacing/>
        <w:rPr>
          <w:sz w:val="24"/>
          <w:szCs w:val="24"/>
        </w:rPr>
      </w:pPr>
      <w:r>
        <w:rPr>
          <w:sz w:val="24"/>
          <w:szCs w:val="24"/>
        </w:rPr>
        <w:t>ведение и оформление протоколов заседаний Комиссии;</w:t>
      </w:r>
    </w:p>
    <w:p w14:paraId="6DED8334" w14:textId="77777777" w:rsidR="00082381" w:rsidRDefault="00F61176">
      <w:pPr>
        <w:pStyle w:val="31"/>
        <w:numPr>
          <w:ilvl w:val="0"/>
          <w:numId w:val="7"/>
        </w:numPr>
        <w:ind w:firstLineChars="300" w:firstLine="720"/>
        <w:contextualSpacing/>
        <w:rPr>
          <w:sz w:val="24"/>
          <w:szCs w:val="24"/>
        </w:rPr>
      </w:pPr>
      <w:r>
        <w:rPr>
          <w:sz w:val="24"/>
          <w:szCs w:val="24"/>
        </w:rPr>
        <w:t>составление выписок из протоколов заседаний Комиссии и представление их лицам и органам, указанным в пункте 53 настоящего Положения;</w:t>
      </w:r>
    </w:p>
    <w:p w14:paraId="6314450D" w14:textId="77777777" w:rsidR="00082381" w:rsidRDefault="00F61176">
      <w:pPr>
        <w:pStyle w:val="31"/>
        <w:numPr>
          <w:ilvl w:val="0"/>
          <w:numId w:val="7"/>
        </w:numPr>
        <w:ind w:firstLineChars="300" w:firstLine="720"/>
        <w:contextualSpacing/>
        <w:rPr>
          <w:sz w:val="24"/>
          <w:szCs w:val="24"/>
        </w:rPr>
      </w:pPr>
      <w:r>
        <w:rPr>
          <w:sz w:val="24"/>
          <w:szCs w:val="24"/>
        </w:rPr>
        <w:t>обеспечение текущего хранения документов и материалов Комиссии, а также обеспечение их сохранности.</w:t>
      </w:r>
    </w:p>
    <w:p w14:paraId="0E9D2FFA" w14:textId="77777777" w:rsidR="00082381" w:rsidRDefault="00F61176">
      <w:pPr>
        <w:pStyle w:val="31"/>
        <w:numPr>
          <w:ilvl w:val="0"/>
          <w:numId w:val="3"/>
        </w:numPr>
        <w:ind w:firstLineChars="300" w:firstLine="720"/>
        <w:contextualSpacing/>
        <w:rPr>
          <w:sz w:val="24"/>
          <w:szCs w:val="24"/>
        </w:rPr>
      </w:pPr>
      <w:r>
        <w:rPr>
          <w:sz w:val="24"/>
          <w:szCs w:val="24"/>
        </w:rPr>
        <w:t>Члены Комиссии имеют право:</w:t>
      </w:r>
    </w:p>
    <w:p w14:paraId="3F363666" w14:textId="77777777" w:rsidR="00082381" w:rsidRDefault="00F61176">
      <w:pPr>
        <w:pStyle w:val="31"/>
        <w:numPr>
          <w:ilvl w:val="0"/>
          <w:numId w:val="8"/>
        </w:numPr>
        <w:ind w:left="0" w:firstLineChars="300" w:firstLine="720"/>
        <w:contextualSpacing/>
        <w:rPr>
          <w:sz w:val="24"/>
          <w:szCs w:val="24"/>
        </w:rPr>
      </w:pPr>
      <w:r>
        <w:rPr>
          <w:sz w:val="24"/>
          <w:szCs w:val="24"/>
        </w:rPr>
        <w:t>участвовать в подготовке заседаний Комиссии;</w:t>
      </w:r>
    </w:p>
    <w:p w14:paraId="70A27119" w14:textId="77777777" w:rsidR="00082381" w:rsidRDefault="00F61176">
      <w:pPr>
        <w:pStyle w:val="31"/>
        <w:numPr>
          <w:ilvl w:val="0"/>
          <w:numId w:val="8"/>
        </w:numPr>
        <w:ind w:left="0" w:firstLineChars="300" w:firstLine="720"/>
        <w:contextualSpacing/>
        <w:rPr>
          <w:sz w:val="24"/>
          <w:szCs w:val="24"/>
        </w:rPr>
      </w:pPr>
      <w:r>
        <w:rPr>
          <w:sz w:val="24"/>
          <w:szCs w:val="24"/>
        </w:rPr>
        <w:t xml:space="preserve">обращаться к председателю Комиссии по вопросам, относящимся к компетенции Комиссии; </w:t>
      </w:r>
    </w:p>
    <w:p w14:paraId="6376C505" w14:textId="77777777" w:rsidR="00082381" w:rsidRDefault="00F61176">
      <w:pPr>
        <w:pStyle w:val="31"/>
        <w:numPr>
          <w:ilvl w:val="0"/>
          <w:numId w:val="8"/>
        </w:numPr>
        <w:ind w:left="0" w:firstLineChars="300" w:firstLine="720"/>
        <w:contextualSpacing/>
        <w:rPr>
          <w:sz w:val="24"/>
          <w:szCs w:val="24"/>
        </w:rPr>
      </w:pPr>
      <w:r>
        <w:rPr>
          <w:sz w:val="24"/>
          <w:szCs w:val="24"/>
        </w:rPr>
        <w:t>запрашивать у руководителя организации информацию по вопросам, относящимся к компетенции Комиссии;</w:t>
      </w:r>
    </w:p>
    <w:p w14:paraId="7C93318B" w14:textId="77777777" w:rsidR="00082381" w:rsidRDefault="00F61176">
      <w:pPr>
        <w:pStyle w:val="31"/>
        <w:numPr>
          <w:ilvl w:val="0"/>
          <w:numId w:val="8"/>
        </w:numPr>
        <w:ind w:left="0" w:firstLineChars="300" w:firstLine="720"/>
        <w:contextualSpacing/>
        <w:rPr>
          <w:sz w:val="24"/>
          <w:szCs w:val="24"/>
        </w:rPr>
      </w:pPr>
      <w:r>
        <w:rPr>
          <w:sz w:val="24"/>
          <w:szCs w:val="24"/>
        </w:rPr>
        <w:t>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14:paraId="11841F58" w14:textId="77777777" w:rsidR="00082381" w:rsidRDefault="00F61176">
      <w:pPr>
        <w:pStyle w:val="31"/>
        <w:numPr>
          <w:ilvl w:val="0"/>
          <w:numId w:val="8"/>
        </w:numPr>
        <w:ind w:left="0" w:firstLineChars="300" w:firstLine="720"/>
        <w:contextualSpacing/>
        <w:rPr>
          <w:sz w:val="24"/>
          <w:szCs w:val="24"/>
        </w:rPr>
      </w:pPr>
      <w:r>
        <w:rPr>
          <w:sz w:val="24"/>
          <w:szCs w:val="24"/>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53EBEC93" w14:textId="77777777" w:rsidR="00082381" w:rsidRDefault="00F61176">
      <w:pPr>
        <w:pStyle w:val="31"/>
        <w:numPr>
          <w:ilvl w:val="0"/>
          <w:numId w:val="8"/>
        </w:numPr>
        <w:ind w:left="0" w:firstLineChars="300" w:firstLine="720"/>
        <w:contextualSpacing/>
        <w:rPr>
          <w:sz w:val="24"/>
          <w:szCs w:val="24"/>
        </w:rPr>
      </w:pPr>
      <w:r>
        <w:rPr>
          <w:sz w:val="24"/>
          <w:szCs w:val="24"/>
        </w:rPr>
        <w:t xml:space="preserve">вносить предложения по совершенствованию организации работы Комиссии.    </w:t>
      </w:r>
    </w:p>
    <w:p w14:paraId="4F1FDF21" w14:textId="77777777" w:rsidR="00082381" w:rsidRDefault="00F61176">
      <w:pPr>
        <w:pStyle w:val="31"/>
        <w:numPr>
          <w:ilvl w:val="0"/>
          <w:numId w:val="3"/>
        </w:numPr>
        <w:ind w:firstLineChars="300" w:firstLine="720"/>
        <w:contextualSpacing/>
        <w:rPr>
          <w:sz w:val="24"/>
          <w:szCs w:val="24"/>
        </w:rPr>
      </w:pPr>
      <w:r>
        <w:rPr>
          <w:sz w:val="24"/>
          <w:szCs w:val="24"/>
        </w:rPr>
        <w:t>Члены Комиссии обязаны:</w:t>
      </w:r>
    </w:p>
    <w:p w14:paraId="29A546F1" w14:textId="77777777" w:rsidR="00082381" w:rsidRDefault="00F61176">
      <w:pPr>
        <w:pStyle w:val="31"/>
        <w:numPr>
          <w:ilvl w:val="0"/>
          <w:numId w:val="9"/>
        </w:numPr>
        <w:ind w:firstLineChars="300" w:firstLine="720"/>
        <w:contextualSpacing/>
        <w:rPr>
          <w:sz w:val="24"/>
          <w:szCs w:val="24"/>
        </w:rPr>
      </w:pPr>
      <w:r>
        <w:rPr>
          <w:sz w:val="24"/>
          <w:szCs w:val="24"/>
        </w:rPr>
        <w:t>Участвовать в заседаниях Комиссии;</w:t>
      </w:r>
    </w:p>
    <w:p w14:paraId="4C3CC4B7" w14:textId="77777777" w:rsidR="00082381" w:rsidRDefault="00F61176">
      <w:pPr>
        <w:pStyle w:val="31"/>
        <w:numPr>
          <w:ilvl w:val="0"/>
          <w:numId w:val="9"/>
        </w:numPr>
        <w:ind w:firstLineChars="300" w:firstLine="720"/>
        <w:contextualSpacing/>
        <w:rPr>
          <w:sz w:val="24"/>
          <w:szCs w:val="24"/>
        </w:rPr>
      </w:pPr>
      <w:r>
        <w:rPr>
          <w:sz w:val="24"/>
          <w:szCs w:val="24"/>
        </w:rPr>
        <w:t>Выполнять функции, возложенные на них в соответствии с настоящим Положением;</w:t>
      </w:r>
    </w:p>
    <w:p w14:paraId="58D1B9C5" w14:textId="77777777" w:rsidR="00082381" w:rsidRDefault="00F61176">
      <w:pPr>
        <w:pStyle w:val="31"/>
        <w:numPr>
          <w:ilvl w:val="0"/>
          <w:numId w:val="9"/>
        </w:numPr>
        <w:ind w:firstLineChars="300" w:firstLine="720"/>
        <w:contextualSpacing/>
        <w:rPr>
          <w:sz w:val="24"/>
          <w:szCs w:val="24"/>
        </w:rPr>
      </w:pPr>
      <w:r>
        <w:rPr>
          <w:sz w:val="24"/>
          <w:szCs w:val="24"/>
        </w:rPr>
        <w:t>Соблюдать требования законодательства при реализации своих функций;</w:t>
      </w:r>
    </w:p>
    <w:p w14:paraId="50CFC663" w14:textId="77777777" w:rsidR="00082381" w:rsidRDefault="00F61176">
      <w:pPr>
        <w:pStyle w:val="31"/>
        <w:numPr>
          <w:ilvl w:val="0"/>
          <w:numId w:val="9"/>
        </w:numPr>
        <w:ind w:firstLineChars="300" w:firstLine="720"/>
        <w:contextualSpacing/>
        <w:rPr>
          <w:sz w:val="24"/>
          <w:szCs w:val="24"/>
        </w:rPr>
      </w:pPr>
      <w:r>
        <w:rPr>
          <w:sz w:val="24"/>
          <w:szCs w:val="24"/>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0003942A" w14:textId="679CEFCD" w:rsidR="00082381" w:rsidRDefault="00F61176">
      <w:pPr>
        <w:pStyle w:val="31"/>
        <w:numPr>
          <w:ilvl w:val="0"/>
          <w:numId w:val="3"/>
        </w:numPr>
        <w:ind w:firstLineChars="300" w:firstLine="720"/>
        <w:contextualSpacing/>
        <w:rPr>
          <w:sz w:val="24"/>
          <w:szCs w:val="24"/>
        </w:rPr>
      </w:pPr>
      <w:r>
        <w:rPr>
          <w:sz w:val="24"/>
          <w:szCs w:val="24"/>
        </w:rPr>
        <w:t xml:space="preserve"> Члены Комиссии не вправе разглашать сведения и </w:t>
      </w:r>
      <w:r w:rsidR="003D3D7A">
        <w:rPr>
          <w:sz w:val="24"/>
          <w:szCs w:val="24"/>
        </w:rPr>
        <w:t>соответствующую</w:t>
      </w:r>
      <w:r>
        <w:rPr>
          <w:sz w:val="24"/>
          <w:szCs w:val="24"/>
        </w:rPr>
        <w:t xml:space="preserve"> информацию, полученную ими в ходе участия в работе Комиссии, третьим лицам.</w:t>
      </w:r>
    </w:p>
    <w:p w14:paraId="29566337" w14:textId="77777777" w:rsidR="00082381" w:rsidRDefault="00082381">
      <w:pPr>
        <w:pStyle w:val="31"/>
        <w:ind w:leftChars="300" w:left="720"/>
        <w:contextualSpacing/>
        <w:rPr>
          <w:sz w:val="24"/>
          <w:szCs w:val="24"/>
        </w:rPr>
      </w:pPr>
    </w:p>
    <w:p w14:paraId="0F2AC856" w14:textId="77777777" w:rsidR="00082381" w:rsidRDefault="00F61176">
      <w:pPr>
        <w:pStyle w:val="31"/>
        <w:numPr>
          <w:ilvl w:val="0"/>
          <w:numId w:val="2"/>
        </w:numPr>
        <w:contextualSpacing/>
        <w:jc w:val="center"/>
        <w:rPr>
          <w:sz w:val="24"/>
          <w:szCs w:val="24"/>
        </w:rPr>
      </w:pPr>
      <w:r>
        <w:rPr>
          <w:sz w:val="24"/>
          <w:szCs w:val="24"/>
        </w:rPr>
        <w:t>Функции, полномочия и принципы деятельности Комиссии.</w:t>
      </w:r>
    </w:p>
    <w:p w14:paraId="5C98AEEB" w14:textId="77777777" w:rsidR="00082381" w:rsidRDefault="00F61176">
      <w:pPr>
        <w:pStyle w:val="31"/>
        <w:numPr>
          <w:ilvl w:val="0"/>
          <w:numId w:val="3"/>
        </w:numPr>
        <w:ind w:firstLineChars="300" w:firstLine="720"/>
        <w:contextualSpacing/>
        <w:rPr>
          <w:sz w:val="24"/>
          <w:szCs w:val="24"/>
        </w:rPr>
      </w:pPr>
      <w:r>
        <w:rPr>
          <w:sz w:val="24"/>
          <w:szCs w:val="24"/>
        </w:rPr>
        <w:t>При поступлении заявления от любого участника образовательных отношений Комиссия осуществляет следующие функции:</w:t>
      </w:r>
    </w:p>
    <w:p w14:paraId="733E6F75" w14:textId="77777777" w:rsidR="00082381" w:rsidRDefault="00F61176">
      <w:pPr>
        <w:pStyle w:val="31"/>
        <w:numPr>
          <w:ilvl w:val="0"/>
          <w:numId w:val="10"/>
        </w:numPr>
        <w:ind w:leftChars="300" w:left="720"/>
        <w:contextualSpacing/>
        <w:rPr>
          <w:sz w:val="24"/>
          <w:szCs w:val="24"/>
        </w:rPr>
      </w:pPr>
      <w:r>
        <w:rPr>
          <w:sz w:val="24"/>
          <w:szCs w:val="24"/>
        </w:rPr>
        <w:t>Рассмотрение жалоб на нарушение участником образовательных отношений:</w:t>
      </w:r>
    </w:p>
    <w:p w14:paraId="05E7D903" w14:textId="3748D738" w:rsidR="00082381" w:rsidRDefault="00F61176">
      <w:pPr>
        <w:pStyle w:val="31"/>
        <w:ind w:firstLineChars="300" w:firstLine="720"/>
        <w:contextualSpacing/>
        <w:rPr>
          <w:sz w:val="24"/>
          <w:szCs w:val="24"/>
        </w:rPr>
      </w:pPr>
      <w:r>
        <w:rPr>
          <w:sz w:val="24"/>
          <w:szCs w:val="24"/>
        </w:rPr>
        <w:t xml:space="preserve">а) правил внутреннего распорядка </w:t>
      </w:r>
      <w:r w:rsidR="003D3D7A">
        <w:rPr>
          <w:sz w:val="24"/>
          <w:szCs w:val="24"/>
        </w:rPr>
        <w:t>воспитанников</w:t>
      </w:r>
      <w:r>
        <w:rPr>
          <w:sz w:val="24"/>
          <w:szCs w:val="24"/>
        </w:rPr>
        <w:t xml:space="preserve"> и иных локальных нормативных актов по вопросам организации и осуществлен</w:t>
      </w:r>
      <w:r w:rsidR="003D3D7A">
        <w:rPr>
          <w:sz w:val="24"/>
          <w:szCs w:val="24"/>
        </w:rPr>
        <w:t>ия образовательной деятельности</w:t>
      </w:r>
      <w:r>
        <w:rPr>
          <w:sz w:val="24"/>
          <w:szCs w:val="24"/>
        </w:rPr>
        <w:t>;</w:t>
      </w:r>
    </w:p>
    <w:p w14:paraId="74942804" w14:textId="2447FB48" w:rsidR="00082381" w:rsidRDefault="00F61176">
      <w:pPr>
        <w:pStyle w:val="31"/>
        <w:ind w:firstLineChars="300" w:firstLine="720"/>
        <w:contextualSpacing/>
        <w:rPr>
          <w:sz w:val="24"/>
          <w:szCs w:val="24"/>
        </w:rPr>
      </w:pPr>
      <w:r>
        <w:rPr>
          <w:sz w:val="24"/>
          <w:szCs w:val="24"/>
        </w:rPr>
        <w:t>б) образ</w:t>
      </w:r>
      <w:r w:rsidR="003D3D7A">
        <w:rPr>
          <w:sz w:val="24"/>
          <w:szCs w:val="24"/>
        </w:rPr>
        <w:t>овательных программ организации</w:t>
      </w:r>
      <w:r>
        <w:rPr>
          <w:sz w:val="24"/>
          <w:szCs w:val="24"/>
        </w:rPr>
        <w:t>;</w:t>
      </w:r>
    </w:p>
    <w:p w14:paraId="3982E476" w14:textId="787FD07B" w:rsidR="00082381" w:rsidRPr="003D3D7A" w:rsidRDefault="00F61176">
      <w:pPr>
        <w:pStyle w:val="31"/>
        <w:ind w:firstLineChars="300" w:firstLine="720"/>
        <w:contextualSpacing/>
        <w:rPr>
          <w:sz w:val="24"/>
          <w:szCs w:val="24"/>
        </w:rPr>
      </w:pPr>
      <w:r w:rsidRPr="003D3D7A">
        <w:rPr>
          <w:sz w:val="24"/>
          <w:szCs w:val="24"/>
        </w:rPr>
        <w:t>в) иных локальных нормативных актов по вопросам реализации права на образование;</w:t>
      </w:r>
    </w:p>
    <w:p w14:paraId="5241B69D" w14:textId="77777777" w:rsidR="00082381" w:rsidRDefault="00F61176">
      <w:pPr>
        <w:pStyle w:val="31"/>
        <w:numPr>
          <w:ilvl w:val="0"/>
          <w:numId w:val="10"/>
        </w:numPr>
        <w:ind w:firstLineChars="300" w:firstLine="720"/>
        <w:contextualSpacing/>
        <w:rPr>
          <w:sz w:val="24"/>
          <w:szCs w:val="24"/>
        </w:rPr>
      </w:pPr>
      <w:r>
        <w:rPr>
          <w:sz w:val="24"/>
          <w:szCs w:val="24"/>
        </w:rPr>
        <w:t>установление наличия или отсутствия конфликта интересов педагогического работника;</w:t>
      </w:r>
    </w:p>
    <w:p w14:paraId="42C4FA5A" w14:textId="77777777" w:rsidR="00082381" w:rsidRDefault="00F61176">
      <w:pPr>
        <w:pStyle w:val="31"/>
        <w:numPr>
          <w:ilvl w:val="0"/>
          <w:numId w:val="10"/>
        </w:numPr>
        <w:ind w:firstLineChars="300" w:firstLine="720"/>
        <w:contextualSpacing/>
        <w:rPr>
          <w:sz w:val="24"/>
          <w:szCs w:val="24"/>
        </w:rPr>
      </w:pPr>
      <w:r>
        <w:rPr>
          <w:sz w:val="24"/>
          <w:szCs w:val="24"/>
        </w:rPr>
        <w:t>справедливое и объективное расследование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w:t>
      </w:r>
    </w:p>
    <w:p w14:paraId="4F1CD9EC" w14:textId="31208095" w:rsidR="00082381" w:rsidRPr="003D3D7A" w:rsidRDefault="00F61176">
      <w:pPr>
        <w:pStyle w:val="31"/>
        <w:numPr>
          <w:ilvl w:val="0"/>
          <w:numId w:val="10"/>
        </w:numPr>
        <w:ind w:firstLineChars="300" w:firstLine="720"/>
        <w:contextualSpacing/>
        <w:rPr>
          <w:sz w:val="24"/>
          <w:szCs w:val="24"/>
        </w:rPr>
      </w:pPr>
      <w:r w:rsidRPr="003D3D7A">
        <w:rPr>
          <w:sz w:val="24"/>
          <w:szCs w:val="24"/>
        </w:rPr>
        <w:t xml:space="preserve">рассмотрение обжалования решений </w:t>
      </w:r>
      <w:r w:rsidR="003D3D7A" w:rsidRPr="003D3D7A">
        <w:rPr>
          <w:sz w:val="24"/>
          <w:szCs w:val="24"/>
        </w:rPr>
        <w:t>к требованиям организации и осуществления образовательной деятельности.</w:t>
      </w:r>
    </w:p>
    <w:p w14:paraId="2FE9B5BE" w14:textId="77777777" w:rsidR="00082381" w:rsidRDefault="00F61176">
      <w:pPr>
        <w:pStyle w:val="31"/>
        <w:numPr>
          <w:ilvl w:val="0"/>
          <w:numId w:val="3"/>
        </w:numPr>
        <w:ind w:firstLineChars="300" w:firstLine="720"/>
        <w:contextualSpacing/>
        <w:rPr>
          <w:sz w:val="24"/>
          <w:szCs w:val="24"/>
        </w:rPr>
      </w:pPr>
      <w:r>
        <w:rPr>
          <w:sz w:val="24"/>
          <w:szCs w:val="24"/>
        </w:rPr>
        <w:t xml:space="preserve">Комиссия не вправе осуществлять рассмотрение и урегулирование споров участников образовательных отношений с другими участниками отношений в сфере </w:t>
      </w:r>
      <w:r>
        <w:rPr>
          <w:sz w:val="24"/>
          <w:szCs w:val="24"/>
        </w:rPr>
        <w:lastRenderedPageBreak/>
        <w:t>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1284D8E0" w14:textId="77777777" w:rsidR="00082381" w:rsidRDefault="00F61176">
      <w:pPr>
        <w:pStyle w:val="31"/>
        <w:numPr>
          <w:ilvl w:val="0"/>
          <w:numId w:val="3"/>
        </w:numPr>
        <w:ind w:firstLineChars="300" w:firstLine="720"/>
        <w:contextualSpacing/>
        <w:rPr>
          <w:sz w:val="24"/>
          <w:szCs w:val="24"/>
        </w:rPr>
      </w:pPr>
      <w:r>
        <w:rPr>
          <w:sz w:val="24"/>
          <w:szCs w:val="24"/>
        </w:rPr>
        <w:t>По итогам рассмотрения заявлений участников образовательных отношений Комиссия имеет следующие полномочия:</w:t>
      </w:r>
    </w:p>
    <w:p w14:paraId="0DDF720A" w14:textId="77777777" w:rsidR="00082381" w:rsidRDefault="00F61176">
      <w:pPr>
        <w:pStyle w:val="31"/>
        <w:numPr>
          <w:ilvl w:val="0"/>
          <w:numId w:val="11"/>
        </w:numPr>
        <w:ind w:firstLineChars="300" w:firstLine="720"/>
        <w:contextualSpacing/>
        <w:rPr>
          <w:sz w:val="24"/>
          <w:szCs w:val="24"/>
        </w:rPr>
      </w:pPr>
      <w:r>
        <w:rPr>
          <w:sz w:val="24"/>
          <w:szCs w:val="24"/>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4AD741C2" w14:textId="77777777" w:rsidR="00082381" w:rsidRDefault="00F61176">
      <w:pPr>
        <w:pStyle w:val="31"/>
        <w:numPr>
          <w:ilvl w:val="0"/>
          <w:numId w:val="11"/>
        </w:numPr>
        <w:ind w:firstLineChars="300" w:firstLine="720"/>
        <w:contextualSpacing/>
        <w:rPr>
          <w:sz w:val="24"/>
          <w:szCs w:val="24"/>
        </w:rPr>
      </w:pPr>
      <w:r>
        <w:rPr>
          <w:sz w:val="24"/>
          <w:szCs w:val="24"/>
        </w:rPr>
        <w:t>принятие решения в целях урегулирования конфликта интересов педагогического работника при его наличии;</w:t>
      </w:r>
    </w:p>
    <w:p w14:paraId="1AB39F85" w14:textId="77777777" w:rsidR="00082381" w:rsidRDefault="00F61176">
      <w:pPr>
        <w:pStyle w:val="31"/>
        <w:numPr>
          <w:ilvl w:val="0"/>
          <w:numId w:val="11"/>
        </w:numPr>
        <w:ind w:firstLineChars="300" w:firstLine="720"/>
        <w:contextualSpacing/>
        <w:rPr>
          <w:sz w:val="24"/>
          <w:szCs w:val="24"/>
        </w:rPr>
      </w:pPr>
      <w:r>
        <w:rPr>
          <w:sz w:val="24"/>
          <w:szCs w:val="24"/>
        </w:rPr>
        <w:t>установление наличия или отсутствия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 принятие при наличии указанного нарушения (посягательства) мер по урегулированию ситуации, в том числе решения о целесообразности применения дисциплинарного взыскания;</w:t>
      </w:r>
    </w:p>
    <w:p w14:paraId="2BE2D789" w14:textId="5853039A" w:rsidR="00082381" w:rsidRDefault="00F61176">
      <w:pPr>
        <w:pStyle w:val="31"/>
        <w:numPr>
          <w:ilvl w:val="0"/>
          <w:numId w:val="11"/>
        </w:numPr>
        <w:ind w:firstLineChars="300" w:firstLine="720"/>
        <w:contextualSpacing/>
        <w:rPr>
          <w:sz w:val="24"/>
          <w:szCs w:val="24"/>
        </w:rPr>
      </w:pPr>
      <w:r>
        <w:rPr>
          <w:sz w:val="24"/>
          <w:szCs w:val="24"/>
        </w:rPr>
        <w:t xml:space="preserve">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 в том числе о необходимости организации индивидуальной профилактической работы </w:t>
      </w:r>
      <w:r w:rsidR="003D3D7A" w:rsidRPr="003D3D7A">
        <w:rPr>
          <w:sz w:val="24"/>
          <w:szCs w:val="24"/>
        </w:rPr>
        <w:t>с воспитанниками</w:t>
      </w:r>
      <w:r>
        <w:rPr>
          <w:sz w:val="24"/>
          <w:szCs w:val="24"/>
        </w:rPr>
        <w:t>, их родителями (законными представителями) и (или) обращения в органы и учреждения системы профилактики безнадзорности и правонарушений.</w:t>
      </w:r>
    </w:p>
    <w:p w14:paraId="2BD3E330" w14:textId="77777777" w:rsidR="00082381" w:rsidRDefault="00F61176">
      <w:pPr>
        <w:pStyle w:val="31"/>
        <w:numPr>
          <w:ilvl w:val="0"/>
          <w:numId w:val="3"/>
        </w:numPr>
        <w:ind w:firstLineChars="300" w:firstLine="720"/>
        <w:contextualSpacing/>
        <w:rPr>
          <w:sz w:val="24"/>
          <w:szCs w:val="24"/>
        </w:rPr>
      </w:pPr>
      <w:r>
        <w:rPr>
          <w:sz w:val="24"/>
          <w:szCs w:val="24"/>
        </w:rPr>
        <w:t>Принципы деятельности Комиссии:</w:t>
      </w:r>
    </w:p>
    <w:p w14:paraId="675DEE55" w14:textId="77777777" w:rsidR="00082381" w:rsidRDefault="00F61176">
      <w:pPr>
        <w:pStyle w:val="31"/>
        <w:numPr>
          <w:ilvl w:val="0"/>
          <w:numId w:val="12"/>
        </w:numPr>
        <w:ind w:firstLineChars="300" w:firstLine="720"/>
        <w:contextualSpacing/>
        <w:rPr>
          <w:sz w:val="24"/>
          <w:szCs w:val="24"/>
        </w:rPr>
      </w:pPr>
      <w:r>
        <w:rPr>
          <w:sz w:val="24"/>
          <w:szCs w:val="24"/>
        </w:rPr>
        <w:t>Принцип гуманизма - человек является наивысшей ценностью, подразумевает уважение интересов всех участников спорной ситуации.</w:t>
      </w:r>
    </w:p>
    <w:p w14:paraId="53D5B514" w14:textId="77777777" w:rsidR="00082381" w:rsidRDefault="00F61176">
      <w:pPr>
        <w:pStyle w:val="31"/>
        <w:numPr>
          <w:ilvl w:val="0"/>
          <w:numId w:val="12"/>
        </w:numPr>
        <w:ind w:firstLineChars="300" w:firstLine="720"/>
        <w:contextualSpacing/>
        <w:rPr>
          <w:sz w:val="24"/>
          <w:szCs w:val="24"/>
        </w:rPr>
      </w:pPr>
      <w:r>
        <w:rPr>
          <w:sz w:val="24"/>
          <w:szCs w:val="24"/>
        </w:rPr>
        <w:t>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14:paraId="6A6B1B61" w14:textId="77777777" w:rsidR="00082381" w:rsidRDefault="00F61176">
      <w:pPr>
        <w:pStyle w:val="31"/>
        <w:numPr>
          <w:ilvl w:val="0"/>
          <w:numId w:val="12"/>
        </w:numPr>
        <w:ind w:firstLineChars="300" w:firstLine="720"/>
        <w:contextualSpacing/>
        <w:rPr>
          <w:sz w:val="24"/>
          <w:szCs w:val="24"/>
        </w:rPr>
      </w:pPr>
      <w:r>
        <w:rPr>
          <w:sz w:val="24"/>
          <w:szCs w:val="24"/>
        </w:rPr>
        <w:t xml:space="preserve">Принцип компетентности - предполагает наличие определенных умений и навыков 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w:t>
      </w:r>
      <w:proofErr w:type="gramStart"/>
      <w:r>
        <w:rPr>
          <w:sz w:val="24"/>
          <w:szCs w:val="24"/>
        </w:rPr>
        <w:t>умение  оказать</w:t>
      </w:r>
      <w:proofErr w:type="gramEnd"/>
      <w:r>
        <w:rPr>
          <w:sz w:val="24"/>
          <w:szCs w:val="24"/>
        </w:rPr>
        <w:t xml:space="preserve"> содействие в реализации конструктивного взаимодействия в конкретной конфликтной ситуации.</w:t>
      </w:r>
    </w:p>
    <w:p w14:paraId="795F96D4" w14:textId="77777777" w:rsidR="00082381" w:rsidRDefault="00F61176">
      <w:pPr>
        <w:pStyle w:val="31"/>
        <w:numPr>
          <w:ilvl w:val="0"/>
          <w:numId w:val="12"/>
        </w:numPr>
        <w:ind w:firstLineChars="300" w:firstLine="720"/>
        <w:contextualSpacing/>
        <w:rPr>
          <w:sz w:val="24"/>
          <w:szCs w:val="24"/>
        </w:rPr>
      </w:pPr>
      <w:r>
        <w:rPr>
          <w:sz w:val="24"/>
          <w:szCs w:val="24"/>
        </w:rPr>
        <w:t>Принцип справедливости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14:paraId="3DA914DD" w14:textId="77777777" w:rsidR="00082381" w:rsidRDefault="00F61176">
      <w:pPr>
        <w:pStyle w:val="31"/>
        <w:numPr>
          <w:ilvl w:val="0"/>
          <w:numId w:val="3"/>
        </w:numPr>
        <w:ind w:firstLineChars="300" w:firstLine="720"/>
        <w:contextualSpacing/>
        <w:rPr>
          <w:sz w:val="24"/>
          <w:szCs w:val="24"/>
        </w:rPr>
      </w:pPr>
      <w:r>
        <w:rPr>
          <w:sz w:val="24"/>
          <w:szCs w:val="24"/>
        </w:rPr>
        <w:t>Комиссия имеет право:</w:t>
      </w:r>
    </w:p>
    <w:p w14:paraId="6CD36E1C" w14:textId="77777777" w:rsidR="00082381" w:rsidRDefault="00F61176">
      <w:pPr>
        <w:pStyle w:val="31"/>
        <w:numPr>
          <w:ilvl w:val="0"/>
          <w:numId w:val="13"/>
        </w:numPr>
        <w:ind w:left="0" w:firstLineChars="300" w:firstLine="720"/>
        <w:contextualSpacing/>
        <w:rPr>
          <w:sz w:val="24"/>
          <w:szCs w:val="24"/>
        </w:rPr>
      </w:pPr>
      <w:r>
        <w:rPr>
          <w:sz w:val="24"/>
          <w:szCs w:val="24"/>
        </w:rPr>
        <w:t>запрашивать у участников образовательных отношений необходимые для ее деятельности документы, материалы и информацию;</w:t>
      </w:r>
    </w:p>
    <w:p w14:paraId="2C8B3F23" w14:textId="77777777" w:rsidR="00082381" w:rsidRDefault="00F61176">
      <w:pPr>
        <w:pStyle w:val="31"/>
        <w:numPr>
          <w:ilvl w:val="0"/>
          <w:numId w:val="13"/>
        </w:numPr>
        <w:ind w:left="0" w:firstLineChars="300" w:firstLine="720"/>
        <w:contextualSpacing/>
        <w:rPr>
          <w:sz w:val="24"/>
          <w:szCs w:val="24"/>
        </w:rPr>
      </w:pPr>
      <w:r>
        <w:rPr>
          <w:sz w:val="24"/>
          <w:szCs w:val="24"/>
        </w:rPr>
        <w:t>устанавливать сроки представления запрашиваемых документов, материалов и информации;</w:t>
      </w:r>
    </w:p>
    <w:p w14:paraId="792FEF64" w14:textId="77777777" w:rsidR="00082381" w:rsidRDefault="00F61176">
      <w:pPr>
        <w:pStyle w:val="31"/>
        <w:numPr>
          <w:ilvl w:val="0"/>
          <w:numId w:val="13"/>
        </w:numPr>
        <w:ind w:left="0" w:firstLineChars="300" w:firstLine="720"/>
        <w:contextualSpacing/>
        <w:rPr>
          <w:sz w:val="24"/>
          <w:szCs w:val="24"/>
        </w:rPr>
      </w:pPr>
      <w:r>
        <w:rPr>
          <w:sz w:val="24"/>
          <w:szCs w:val="24"/>
        </w:rPr>
        <w:t>проводить необходимые консультации по рассматриваемым спорам с участниками образовательных отношений;</w:t>
      </w:r>
    </w:p>
    <w:p w14:paraId="31F21338" w14:textId="77777777" w:rsidR="00082381" w:rsidRDefault="00F61176">
      <w:pPr>
        <w:pStyle w:val="31"/>
        <w:numPr>
          <w:ilvl w:val="0"/>
          <w:numId w:val="13"/>
        </w:numPr>
        <w:ind w:left="0" w:firstLineChars="300" w:firstLine="720"/>
        <w:contextualSpacing/>
        <w:rPr>
          <w:sz w:val="24"/>
          <w:szCs w:val="24"/>
        </w:rPr>
      </w:pPr>
      <w:r>
        <w:rPr>
          <w:sz w:val="24"/>
          <w:szCs w:val="24"/>
        </w:rPr>
        <w:t>приглашать участников образовательных отношений для дачи разъяснений;</w:t>
      </w:r>
    </w:p>
    <w:p w14:paraId="5B0CDA91" w14:textId="77777777" w:rsidR="00082381" w:rsidRDefault="00F61176">
      <w:pPr>
        <w:pStyle w:val="31"/>
        <w:numPr>
          <w:ilvl w:val="0"/>
          <w:numId w:val="3"/>
        </w:numPr>
        <w:ind w:firstLineChars="300" w:firstLine="720"/>
        <w:contextualSpacing/>
        <w:rPr>
          <w:sz w:val="24"/>
          <w:szCs w:val="24"/>
        </w:rPr>
      </w:pPr>
      <w:r>
        <w:rPr>
          <w:sz w:val="24"/>
          <w:szCs w:val="24"/>
        </w:rPr>
        <w:t>Комиссия обязана:</w:t>
      </w:r>
    </w:p>
    <w:p w14:paraId="37D43531" w14:textId="77777777" w:rsidR="00082381" w:rsidRDefault="00F61176">
      <w:pPr>
        <w:pStyle w:val="31"/>
        <w:numPr>
          <w:ilvl w:val="0"/>
          <w:numId w:val="14"/>
        </w:numPr>
        <w:ind w:firstLineChars="300" w:firstLine="720"/>
        <w:contextualSpacing/>
        <w:rPr>
          <w:sz w:val="24"/>
          <w:szCs w:val="24"/>
        </w:rPr>
      </w:pPr>
      <w:r>
        <w:rPr>
          <w:sz w:val="24"/>
          <w:szCs w:val="24"/>
        </w:rPr>
        <w:lastRenderedPageBreak/>
        <w:t>объективно, полно и всесторонне рассматривать обращение участника образовательных отношений;</w:t>
      </w:r>
    </w:p>
    <w:p w14:paraId="115991E5" w14:textId="77777777" w:rsidR="00082381" w:rsidRDefault="00F61176">
      <w:pPr>
        <w:pStyle w:val="31"/>
        <w:numPr>
          <w:ilvl w:val="0"/>
          <w:numId w:val="14"/>
        </w:numPr>
        <w:ind w:firstLineChars="300" w:firstLine="720"/>
        <w:contextualSpacing/>
        <w:rPr>
          <w:sz w:val="24"/>
          <w:szCs w:val="24"/>
        </w:rPr>
      </w:pPr>
      <w:r>
        <w:rPr>
          <w:sz w:val="24"/>
          <w:szCs w:val="24"/>
        </w:rPr>
        <w:t>обеспечивать соблюдение прав и свобод участников образовательных отношений;</w:t>
      </w:r>
    </w:p>
    <w:p w14:paraId="055492BA" w14:textId="77777777" w:rsidR="00082381" w:rsidRDefault="00F61176">
      <w:pPr>
        <w:pStyle w:val="31"/>
        <w:numPr>
          <w:ilvl w:val="0"/>
          <w:numId w:val="14"/>
        </w:numPr>
        <w:ind w:firstLineChars="300" w:firstLine="720"/>
        <w:contextualSpacing/>
        <w:rPr>
          <w:sz w:val="24"/>
          <w:szCs w:val="24"/>
        </w:rPr>
      </w:pPr>
      <w:r>
        <w:rPr>
          <w:sz w:val="24"/>
          <w:szCs w:val="24"/>
        </w:rPr>
        <w:t>стремиться к урегулированию разногласий между участниками образовательных отношений;</w:t>
      </w:r>
    </w:p>
    <w:p w14:paraId="1A6730D4" w14:textId="77777777" w:rsidR="00082381" w:rsidRDefault="00F61176">
      <w:pPr>
        <w:pStyle w:val="31"/>
        <w:numPr>
          <w:ilvl w:val="0"/>
          <w:numId w:val="14"/>
        </w:numPr>
        <w:ind w:firstLineChars="300" w:firstLine="720"/>
        <w:contextualSpacing/>
        <w:rPr>
          <w:sz w:val="24"/>
          <w:szCs w:val="24"/>
        </w:rPr>
      </w:pPr>
      <w:r>
        <w:rPr>
          <w:sz w:val="24"/>
          <w:szCs w:val="24"/>
        </w:rPr>
        <w:t>в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w:t>
      </w:r>
    </w:p>
    <w:p w14:paraId="7B358F69" w14:textId="77777777" w:rsidR="00082381" w:rsidRDefault="00F61176">
      <w:pPr>
        <w:pStyle w:val="31"/>
        <w:numPr>
          <w:ilvl w:val="0"/>
          <w:numId w:val="14"/>
        </w:numPr>
        <w:ind w:firstLineChars="300" w:firstLine="720"/>
        <w:contextualSpacing/>
        <w:rPr>
          <w:sz w:val="24"/>
          <w:szCs w:val="24"/>
        </w:rPr>
      </w:pPr>
      <w:r>
        <w:rPr>
          <w:sz w:val="24"/>
          <w:szCs w:val="24"/>
        </w:rPr>
        <w:t>рассматривать обращение в сроки, предусмотренные пунктом 37 настоящего Положения;</w:t>
      </w:r>
    </w:p>
    <w:p w14:paraId="7F71E614" w14:textId="77777777" w:rsidR="00082381" w:rsidRDefault="00F61176">
      <w:pPr>
        <w:pStyle w:val="31"/>
        <w:numPr>
          <w:ilvl w:val="0"/>
          <w:numId w:val="14"/>
        </w:numPr>
        <w:ind w:firstLineChars="300" w:firstLine="720"/>
        <w:contextualSpacing/>
        <w:rPr>
          <w:sz w:val="24"/>
          <w:szCs w:val="24"/>
        </w:rPr>
      </w:pPr>
      <w:r>
        <w:rPr>
          <w:sz w:val="24"/>
          <w:szCs w:val="24"/>
        </w:rPr>
        <w:t>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14:paraId="62CB004B" w14:textId="754844BB" w:rsidR="00082381" w:rsidRDefault="00F61176">
      <w:pPr>
        <w:pStyle w:val="31"/>
        <w:numPr>
          <w:ilvl w:val="0"/>
          <w:numId w:val="14"/>
        </w:numPr>
        <w:ind w:firstLineChars="300" w:firstLine="720"/>
        <w:contextualSpacing/>
        <w:rPr>
          <w:sz w:val="24"/>
          <w:szCs w:val="24"/>
        </w:rPr>
      </w:pPr>
      <w:r>
        <w:rPr>
          <w:sz w:val="24"/>
          <w:szCs w:val="24"/>
        </w:rPr>
        <w:t>способствовать развитию бесконфликтного взаимодействия в</w:t>
      </w:r>
      <w:r w:rsidRPr="00954349">
        <w:rPr>
          <w:color w:val="FF0000"/>
          <w:sz w:val="24"/>
          <w:szCs w:val="24"/>
        </w:rPr>
        <w:t xml:space="preserve"> </w:t>
      </w:r>
      <w:r w:rsidR="00954349" w:rsidRPr="003D3D7A">
        <w:rPr>
          <w:sz w:val="24"/>
          <w:szCs w:val="24"/>
        </w:rPr>
        <w:t>ДОУ</w:t>
      </w:r>
      <w:r>
        <w:rPr>
          <w:sz w:val="24"/>
          <w:szCs w:val="24"/>
        </w:rPr>
        <w:t>;</w:t>
      </w:r>
    </w:p>
    <w:p w14:paraId="7A6A6915" w14:textId="77777777" w:rsidR="00082381" w:rsidRDefault="00F61176">
      <w:pPr>
        <w:pStyle w:val="31"/>
        <w:numPr>
          <w:ilvl w:val="0"/>
          <w:numId w:val="14"/>
        </w:numPr>
        <w:ind w:firstLineChars="300" w:firstLine="720"/>
        <w:contextualSpacing/>
        <w:rPr>
          <w:sz w:val="24"/>
          <w:szCs w:val="24"/>
        </w:rPr>
      </w:pPr>
      <w:r>
        <w:rPr>
          <w:sz w:val="24"/>
          <w:szCs w:val="24"/>
        </w:rPr>
        <w:t>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школе в сфере образовательных отношений.</w:t>
      </w:r>
    </w:p>
    <w:p w14:paraId="27429DC3" w14:textId="77777777" w:rsidR="00082381" w:rsidRDefault="00082381">
      <w:pPr>
        <w:pStyle w:val="31"/>
        <w:contextualSpacing/>
        <w:rPr>
          <w:sz w:val="24"/>
          <w:szCs w:val="24"/>
        </w:rPr>
      </w:pPr>
    </w:p>
    <w:p w14:paraId="4F4B534B" w14:textId="77777777" w:rsidR="00082381" w:rsidRDefault="00F61176">
      <w:pPr>
        <w:pStyle w:val="31"/>
        <w:numPr>
          <w:ilvl w:val="0"/>
          <w:numId w:val="2"/>
        </w:numPr>
        <w:contextualSpacing/>
        <w:jc w:val="center"/>
        <w:rPr>
          <w:sz w:val="24"/>
          <w:szCs w:val="24"/>
        </w:rPr>
      </w:pPr>
      <w:r>
        <w:rPr>
          <w:sz w:val="24"/>
          <w:szCs w:val="24"/>
        </w:rPr>
        <w:t>Регламент работы Комиссии.</w:t>
      </w:r>
    </w:p>
    <w:p w14:paraId="1ED4593C" w14:textId="77777777" w:rsidR="00082381" w:rsidRDefault="00F61176">
      <w:pPr>
        <w:pStyle w:val="31"/>
        <w:numPr>
          <w:ilvl w:val="0"/>
          <w:numId w:val="3"/>
        </w:numPr>
        <w:ind w:firstLineChars="300" w:firstLine="720"/>
        <w:contextualSpacing/>
        <w:rPr>
          <w:sz w:val="24"/>
          <w:szCs w:val="24"/>
        </w:rPr>
      </w:pPr>
      <w:r>
        <w:rPr>
          <w:sz w:val="24"/>
          <w:szCs w:val="24"/>
        </w:rPr>
        <w:t>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w:t>
      </w:r>
    </w:p>
    <w:p w14:paraId="1B83C71B" w14:textId="77777777" w:rsidR="00082381" w:rsidRDefault="00F61176">
      <w:pPr>
        <w:pStyle w:val="31"/>
        <w:numPr>
          <w:ilvl w:val="0"/>
          <w:numId w:val="3"/>
        </w:numPr>
        <w:ind w:firstLineChars="300" w:firstLine="720"/>
        <w:contextualSpacing/>
        <w:rPr>
          <w:sz w:val="24"/>
          <w:szCs w:val="24"/>
        </w:rPr>
      </w:pPr>
      <w:r>
        <w:rPr>
          <w:sz w:val="24"/>
          <w:szCs w:val="24"/>
        </w:rPr>
        <w:t>Заседания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711FC17B" w14:textId="77777777" w:rsidR="00082381" w:rsidRDefault="00F61176">
      <w:pPr>
        <w:pStyle w:val="31"/>
        <w:numPr>
          <w:ilvl w:val="0"/>
          <w:numId w:val="3"/>
        </w:numPr>
        <w:ind w:firstLineChars="300" w:firstLine="720"/>
        <w:contextualSpacing/>
        <w:rPr>
          <w:sz w:val="24"/>
          <w:szCs w:val="24"/>
        </w:rPr>
      </w:pPr>
      <w:r>
        <w:rPr>
          <w:sz w:val="24"/>
          <w:szCs w:val="24"/>
        </w:rPr>
        <w:t>В заявлении указываются:</w:t>
      </w:r>
    </w:p>
    <w:p w14:paraId="69E61397" w14:textId="0CE2FBE6" w:rsidR="00082381" w:rsidRDefault="00F61176">
      <w:pPr>
        <w:pStyle w:val="31"/>
        <w:numPr>
          <w:ilvl w:val="0"/>
          <w:numId w:val="15"/>
        </w:numPr>
        <w:ind w:firstLineChars="300" w:firstLine="720"/>
        <w:contextualSpacing/>
        <w:rPr>
          <w:sz w:val="24"/>
          <w:szCs w:val="24"/>
        </w:rPr>
      </w:pPr>
      <w:r>
        <w:rPr>
          <w:sz w:val="24"/>
          <w:szCs w:val="24"/>
        </w:rPr>
        <w:t xml:space="preserve">фамилия, имя, отчество (при наличии) заявителя, а также </w:t>
      </w:r>
      <w:r w:rsidR="00954349">
        <w:rPr>
          <w:sz w:val="24"/>
          <w:szCs w:val="24"/>
        </w:rPr>
        <w:t>воспитанника</w:t>
      </w:r>
      <w:r>
        <w:rPr>
          <w:sz w:val="24"/>
          <w:szCs w:val="24"/>
        </w:rPr>
        <w:t>, если заявителем является его родитель (законный представитель);</w:t>
      </w:r>
    </w:p>
    <w:p w14:paraId="10341717" w14:textId="03BE1952" w:rsidR="00082381" w:rsidRDefault="00F61176">
      <w:pPr>
        <w:pStyle w:val="31"/>
        <w:numPr>
          <w:ilvl w:val="0"/>
          <w:numId w:val="15"/>
        </w:numPr>
        <w:ind w:firstLineChars="300" w:firstLine="720"/>
        <w:contextualSpacing/>
        <w:rPr>
          <w:sz w:val="24"/>
          <w:szCs w:val="24"/>
        </w:rPr>
      </w:pPr>
      <w:r>
        <w:rPr>
          <w:sz w:val="24"/>
          <w:szCs w:val="24"/>
        </w:rPr>
        <w:t>оспариваемые действия или бездействие участника образовательных отношений;</w:t>
      </w:r>
    </w:p>
    <w:p w14:paraId="71B57480" w14:textId="2EDE0142" w:rsidR="00082381" w:rsidRDefault="00F61176">
      <w:pPr>
        <w:pStyle w:val="31"/>
        <w:numPr>
          <w:ilvl w:val="0"/>
          <w:numId w:val="15"/>
        </w:numPr>
        <w:ind w:firstLineChars="300" w:firstLine="720"/>
        <w:contextualSpacing/>
        <w:rPr>
          <w:sz w:val="24"/>
          <w:szCs w:val="24"/>
        </w:rPr>
      </w:pPr>
      <w:r>
        <w:rPr>
          <w:sz w:val="24"/>
          <w:szCs w:val="24"/>
        </w:rPr>
        <w:t>фамилия, имя, отчество (при наличии) участника образовательных отношений, действия или бездействие которого оспаривается;</w:t>
      </w:r>
    </w:p>
    <w:p w14:paraId="3224B808" w14:textId="77777777" w:rsidR="00082381" w:rsidRDefault="00F61176">
      <w:pPr>
        <w:pStyle w:val="31"/>
        <w:numPr>
          <w:ilvl w:val="0"/>
          <w:numId w:val="15"/>
        </w:numPr>
        <w:ind w:firstLineChars="300" w:firstLine="720"/>
        <w:contextualSpacing/>
        <w:rPr>
          <w:sz w:val="24"/>
          <w:szCs w:val="24"/>
        </w:rPr>
      </w:pPr>
      <w:r>
        <w:rPr>
          <w:sz w:val="24"/>
          <w:szCs w:val="24"/>
        </w:rPr>
        <w:t>основания, по которым заявитель считает, что реализация его прав на образование нарушена;</w:t>
      </w:r>
    </w:p>
    <w:p w14:paraId="05CBA0BC" w14:textId="77777777" w:rsidR="00082381" w:rsidRDefault="00F61176">
      <w:pPr>
        <w:pStyle w:val="31"/>
        <w:numPr>
          <w:ilvl w:val="0"/>
          <w:numId w:val="15"/>
        </w:numPr>
        <w:ind w:firstLineChars="300" w:firstLine="720"/>
        <w:contextualSpacing/>
        <w:rPr>
          <w:sz w:val="24"/>
          <w:szCs w:val="24"/>
        </w:rPr>
      </w:pPr>
      <w:r>
        <w:rPr>
          <w:sz w:val="24"/>
          <w:szCs w:val="24"/>
        </w:rPr>
        <w:t xml:space="preserve">требования заявителя. </w:t>
      </w:r>
    </w:p>
    <w:p w14:paraId="344C6EC4" w14:textId="77777777" w:rsidR="00082381" w:rsidRDefault="00F61176">
      <w:pPr>
        <w:pStyle w:val="31"/>
        <w:numPr>
          <w:ilvl w:val="0"/>
          <w:numId w:val="3"/>
        </w:numPr>
        <w:ind w:firstLineChars="300" w:firstLine="720"/>
        <w:contextualSpacing/>
        <w:rPr>
          <w:sz w:val="24"/>
          <w:szCs w:val="24"/>
        </w:rPr>
      </w:pPr>
      <w:r>
        <w:rPr>
          <w:sz w:val="24"/>
          <w:szCs w:val="24"/>
        </w:rPr>
        <w:t>В случае необходимости в подтверждение своих доводов заявитель прилагает к заявлению соответствующие документы и материалы либо их копии.</w:t>
      </w:r>
    </w:p>
    <w:p w14:paraId="4BD6A99D" w14:textId="77777777" w:rsidR="00082381" w:rsidRDefault="00F61176">
      <w:pPr>
        <w:pStyle w:val="31"/>
        <w:numPr>
          <w:ilvl w:val="0"/>
          <w:numId w:val="3"/>
        </w:numPr>
        <w:ind w:firstLineChars="300" w:firstLine="720"/>
        <w:contextualSpacing/>
        <w:rPr>
          <w:sz w:val="24"/>
          <w:szCs w:val="24"/>
        </w:rPr>
      </w:pPr>
      <w:r>
        <w:rPr>
          <w:sz w:val="24"/>
          <w:szCs w:val="24"/>
        </w:rPr>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38 настоящего Положения.</w:t>
      </w:r>
    </w:p>
    <w:p w14:paraId="4B16C3D8" w14:textId="102998E7" w:rsidR="00082381" w:rsidRDefault="00F61176">
      <w:pPr>
        <w:pStyle w:val="31"/>
        <w:numPr>
          <w:ilvl w:val="0"/>
          <w:numId w:val="3"/>
        </w:numPr>
        <w:ind w:firstLineChars="300" w:firstLine="720"/>
        <w:contextualSpacing/>
        <w:rPr>
          <w:sz w:val="24"/>
          <w:szCs w:val="24"/>
        </w:rPr>
      </w:pPr>
      <w:r>
        <w:rPr>
          <w:sz w:val="24"/>
          <w:szCs w:val="24"/>
        </w:rPr>
        <w:t xml:space="preserve">При наличии в заявлении информации, предусмотренной подпунктами 1-5 пункта 34 настоящего Положения, Комиссия обязана провести заседание в течение </w:t>
      </w:r>
      <w:r w:rsidR="003D3D7A">
        <w:rPr>
          <w:sz w:val="24"/>
          <w:szCs w:val="24"/>
        </w:rPr>
        <w:t>10 дней со дня подачи заявления</w:t>
      </w:r>
      <w:r>
        <w:rPr>
          <w:sz w:val="24"/>
          <w:szCs w:val="24"/>
        </w:rPr>
        <w:t>.</w:t>
      </w:r>
    </w:p>
    <w:p w14:paraId="453571E4" w14:textId="77777777" w:rsidR="00082381" w:rsidRDefault="00F61176">
      <w:pPr>
        <w:pStyle w:val="31"/>
        <w:numPr>
          <w:ilvl w:val="0"/>
          <w:numId w:val="3"/>
        </w:numPr>
        <w:ind w:firstLineChars="300" w:firstLine="720"/>
        <w:contextualSpacing/>
        <w:rPr>
          <w:sz w:val="24"/>
          <w:szCs w:val="24"/>
        </w:rPr>
      </w:pPr>
      <w:r>
        <w:rPr>
          <w:sz w:val="24"/>
          <w:szCs w:val="24"/>
        </w:rPr>
        <w:t>При отсутствии в заявлении информации, предусмотренной подпунктами 1-5 пункта 34 настоящего Положения, заседание Комиссии по его рассмотрению не проводится.</w:t>
      </w:r>
    </w:p>
    <w:p w14:paraId="2BBA123C" w14:textId="77777777" w:rsidR="00082381" w:rsidRDefault="00F61176">
      <w:pPr>
        <w:pStyle w:val="31"/>
        <w:numPr>
          <w:ilvl w:val="0"/>
          <w:numId w:val="3"/>
        </w:numPr>
        <w:ind w:firstLineChars="300" w:firstLine="720"/>
        <w:contextualSpacing/>
        <w:rPr>
          <w:sz w:val="24"/>
          <w:szCs w:val="24"/>
        </w:rPr>
      </w:pPr>
      <w:r>
        <w:rPr>
          <w:sz w:val="24"/>
          <w:szCs w:val="24"/>
        </w:rPr>
        <w:t>Участник образовательных отношений имеет право лично присутствовать при рассмотрении его заявления на заседании Комиссии. Лица, чьи действия обжалуются в заявлении, также вправе присутствовать на заседании Комиссии и давать пояснения.</w:t>
      </w:r>
    </w:p>
    <w:p w14:paraId="63BDD5E2" w14:textId="77777777" w:rsidR="00082381" w:rsidRDefault="00F61176">
      <w:pPr>
        <w:pStyle w:val="31"/>
        <w:ind w:firstLineChars="300" w:firstLine="720"/>
        <w:contextualSpacing/>
        <w:rPr>
          <w:sz w:val="24"/>
          <w:szCs w:val="24"/>
        </w:rPr>
      </w:pPr>
      <w:r>
        <w:rPr>
          <w:sz w:val="24"/>
          <w:szCs w:val="24"/>
        </w:rPr>
        <w:t>В случае неявки заявителя на заседание Комиссии заявление рассматривается в его отсутствие.</w:t>
      </w:r>
    </w:p>
    <w:p w14:paraId="09A9413B" w14:textId="77777777" w:rsidR="00082381" w:rsidRDefault="00F61176">
      <w:pPr>
        <w:pStyle w:val="31"/>
        <w:numPr>
          <w:ilvl w:val="0"/>
          <w:numId w:val="3"/>
        </w:numPr>
        <w:ind w:firstLineChars="300" w:firstLine="720"/>
        <w:contextualSpacing/>
        <w:rPr>
          <w:sz w:val="24"/>
          <w:szCs w:val="24"/>
        </w:rPr>
      </w:pPr>
      <w:r>
        <w:rPr>
          <w:sz w:val="24"/>
          <w:szCs w:val="24"/>
        </w:rPr>
        <w:lastRenderedPageBreak/>
        <w:t xml:space="preserve">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иных участников образовательных отношений и (или) иных заинтересованных лиц. Неявка данных лиц на заседание Комиссии либо немотивированный отказ от показаний не являются препятствием для рассмотрения </w:t>
      </w:r>
      <w:proofErr w:type="gramStart"/>
      <w:r>
        <w:rPr>
          <w:sz w:val="24"/>
          <w:szCs w:val="24"/>
        </w:rPr>
        <w:t>заявления</w:t>
      </w:r>
      <w:proofErr w:type="gramEnd"/>
      <w:r>
        <w:rPr>
          <w:sz w:val="24"/>
          <w:szCs w:val="24"/>
        </w:rPr>
        <w:t xml:space="preserve"> по существу.</w:t>
      </w:r>
    </w:p>
    <w:p w14:paraId="5F60477B" w14:textId="77777777" w:rsidR="00082381" w:rsidRDefault="00F61176">
      <w:pPr>
        <w:pStyle w:val="31"/>
        <w:numPr>
          <w:ilvl w:val="0"/>
          <w:numId w:val="3"/>
        </w:numPr>
        <w:ind w:firstLineChars="300" w:firstLine="720"/>
        <w:contextualSpacing/>
        <w:rPr>
          <w:sz w:val="24"/>
          <w:szCs w:val="24"/>
        </w:rPr>
      </w:pPr>
      <w:r>
        <w:rPr>
          <w:sz w:val="24"/>
          <w:szCs w:val="24"/>
        </w:rPr>
        <w:t>По запросу Комиссии руководитель организации в установленный Комиссией срок представляет необходимые документы.</w:t>
      </w:r>
    </w:p>
    <w:p w14:paraId="4D838CC2" w14:textId="77777777" w:rsidR="00082381" w:rsidRDefault="00F61176">
      <w:pPr>
        <w:pStyle w:val="31"/>
        <w:numPr>
          <w:ilvl w:val="0"/>
          <w:numId w:val="3"/>
        </w:numPr>
        <w:ind w:firstLineChars="300" w:firstLine="720"/>
        <w:contextualSpacing/>
        <w:rPr>
          <w:sz w:val="24"/>
          <w:szCs w:val="24"/>
        </w:rPr>
      </w:pPr>
      <w:r>
        <w:rPr>
          <w:sz w:val="24"/>
          <w:szCs w:val="24"/>
        </w:rPr>
        <w:t>Заседание Комиссии считается правомочным, если на нем присутствует не менее 2/3 (двух третей) членов Комиссии.</w:t>
      </w:r>
    </w:p>
    <w:p w14:paraId="68D663D4" w14:textId="77777777" w:rsidR="00082381" w:rsidRDefault="00F61176">
      <w:pPr>
        <w:pStyle w:val="31"/>
        <w:numPr>
          <w:ilvl w:val="0"/>
          <w:numId w:val="3"/>
        </w:numPr>
        <w:ind w:firstLineChars="300" w:firstLine="720"/>
        <w:contextualSpacing/>
        <w:rPr>
          <w:sz w:val="24"/>
          <w:szCs w:val="24"/>
        </w:rPr>
      </w:pPr>
      <w:r>
        <w:rPr>
          <w:sz w:val="24"/>
          <w:szCs w:val="24"/>
        </w:rPr>
        <w:t>Материально-техническое обеспечение деятельности Комиссии осуществляется в соответствии с локальным нормативным актом организации, осуществляющей образовательную деятельность, о комиссии по урегулированию споров между участниками образовательных отношений.</w:t>
      </w:r>
    </w:p>
    <w:p w14:paraId="16AA4643" w14:textId="77777777" w:rsidR="00082381" w:rsidRDefault="00082381">
      <w:pPr>
        <w:pStyle w:val="31"/>
        <w:ind w:leftChars="300" w:left="720"/>
        <w:contextualSpacing/>
        <w:rPr>
          <w:sz w:val="24"/>
          <w:szCs w:val="24"/>
        </w:rPr>
      </w:pPr>
    </w:p>
    <w:p w14:paraId="47462DD8" w14:textId="77777777" w:rsidR="00082381" w:rsidRDefault="00F61176">
      <w:pPr>
        <w:pStyle w:val="31"/>
        <w:numPr>
          <w:ilvl w:val="0"/>
          <w:numId w:val="2"/>
        </w:numPr>
        <w:contextualSpacing/>
        <w:jc w:val="center"/>
        <w:rPr>
          <w:sz w:val="24"/>
          <w:szCs w:val="24"/>
        </w:rPr>
      </w:pPr>
      <w:r>
        <w:rPr>
          <w:sz w:val="24"/>
          <w:szCs w:val="24"/>
        </w:rPr>
        <w:t>Организация деятельности Комиссии.</w:t>
      </w:r>
    </w:p>
    <w:p w14:paraId="63F4E14B" w14:textId="77777777" w:rsidR="00082381" w:rsidRDefault="00F61176">
      <w:pPr>
        <w:pStyle w:val="31"/>
        <w:numPr>
          <w:ilvl w:val="0"/>
          <w:numId w:val="3"/>
        </w:numPr>
        <w:ind w:firstLineChars="300" w:firstLine="720"/>
        <w:contextualSpacing/>
        <w:rPr>
          <w:sz w:val="24"/>
          <w:szCs w:val="24"/>
        </w:rPr>
      </w:pPr>
      <w:r>
        <w:rPr>
          <w:sz w:val="24"/>
          <w:szCs w:val="24"/>
        </w:rPr>
        <w:t>Председатель Комиссии является председательствующим, открывает заседание, оглашает состав и существо рассматриваемого заявления.</w:t>
      </w:r>
    </w:p>
    <w:p w14:paraId="165356D5" w14:textId="77777777" w:rsidR="00082381" w:rsidRDefault="00F61176">
      <w:pPr>
        <w:pStyle w:val="31"/>
        <w:numPr>
          <w:ilvl w:val="0"/>
          <w:numId w:val="3"/>
        </w:numPr>
        <w:ind w:firstLineChars="300" w:firstLine="720"/>
        <w:contextualSpacing/>
        <w:rPr>
          <w:sz w:val="24"/>
          <w:szCs w:val="24"/>
        </w:rPr>
      </w:pPr>
      <w:r>
        <w:rPr>
          <w:sz w:val="24"/>
          <w:szCs w:val="24"/>
        </w:rPr>
        <w:t>Председательствующий разъясняет заявителю, другим участникам образовательных отношений третьим лицам, участвующим в деле, их права и обязанности согласно законодательству Российской Федерации.</w:t>
      </w:r>
    </w:p>
    <w:p w14:paraId="23EE591A" w14:textId="77777777" w:rsidR="00082381" w:rsidRDefault="00F61176">
      <w:pPr>
        <w:pStyle w:val="31"/>
        <w:numPr>
          <w:ilvl w:val="0"/>
          <w:numId w:val="3"/>
        </w:numPr>
        <w:ind w:firstLineChars="300" w:firstLine="720"/>
        <w:contextualSpacing/>
        <w:rPr>
          <w:sz w:val="24"/>
          <w:szCs w:val="24"/>
        </w:rPr>
      </w:pPr>
      <w:r>
        <w:rPr>
          <w:sz w:val="24"/>
          <w:szCs w:val="24"/>
        </w:rPr>
        <w:t>После разъяснения существа заявления выслушиваются мнения заявителя и лиц, чьи действия обжалуются в заявлении.</w:t>
      </w:r>
    </w:p>
    <w:p w14:paraId="12D6B074" w14:textId="77777777" w:rsidR="00082381" w:rsidRDefault="00F61176">
      <w:pPr>
        <w:pStyle w:val="31"/>
        <w:numPr>
          <w:ilvl w:val="0"/>
          <w:numId w:val="3"/>
        </w:numPr>
        <w:ind w:firstLineChars="300" w:firstLine="720"/>
        <w:contextualSpacing/>
        <w:rPr>
          <w:sz w:val="24"/>
          <w:szCs w:val="24"/>
        </w:rPr>
      </w:pPr>
      <w:r>
        <w:rPr>
          <w:sz w:val="24"/>
          <w:szCs w:val="24"/>
        </w:rPr>
        <w:t>После выступлений участников образовательных отношений им могут задаваться уточняющие вопросы председателем Комиссии и ее членами, а также сторонами спора друг другу.</w:t>
      </w:r>
    </w:p>
    <w:p w14:paraId="79DDAE36" w14:textId="77777777" w:rsidR="00082381" w:rsidRDefault="00F61176">
      <w:pPr>
        <w:pStyle w:val="31"/>
        <w:numPr>
          <w:ilvl w:val="0"/>
          <w:numId w:val="3"/>
        </w:numPr>
        <w:ind w:firstLineChars="300" w:firstLine="720"/>
        <w:contextualSpacing/>
        <w:rPr>
          <w:sz w:val="24"/>
          <w:szCs w:val="24"/>
        </w:rPr>
      </w:pPr>
      <w:r>
        <w:rPr>
          <w:sz w:val="24"/>
          <w:szCs w:val="24"/>
        </w:rPr>
        <w:t>Ход заседания фиксируется секретарем Комиссии в протоколе заседания.</w:t>
      </w:r>
    </w:p>
    <w:p w14:paraId="3EE05470" w14:textId="77777777" w:rsidR="00082381" w:rsidRDefault="00F61176">
      <w:pPr>
        <w:pStyle w:val="31"/>
        <w:numPr>
          <w:ilvl w:val="0"/>
          <w:numId w:val="3"/>
        </w:numPr>
        <w:ind w:firstLineChars="300" w:firstLine="720"/>
        <w:contextualSpacing/>
        <w:rPr>
          <w:sz w:val="24"/>
          <w:szCs w:val="24"/>
        </w:rPr>
      </w:pPr>
      <w:r>
        <w:rPr>
          <w:sz w:val="24"/>
          <w:szCs w:val="24"/>
        </w:rPr>
        <w:t>По результатам рассмотрения заявления и исследования всех представленных доказательств, комиссия в результате открытого голосования принимает решение.</w:t>
      </w:r>
    </w:p>
    <w:p w14:paraId="18088634" w14:textId="77777777" w:rsidR="00082381" w:rsidRDefault="00082381">
      <w:pPr>
        <w:pStyle w:val="31"/>
        <w:ind w:leftChars="300" w:left="720"/>
        <w:contextualSpacing/>
        <w:rPr>
          <w:sz w:val="24"/>
          <w:szCs w:val="24"/>
        </w:rPr>
      </w:pPr>
    </w:p>
    <w:p w14:paraId="21154FF2" w14:textId="77777777" w:rsidR="00082381" w:rsidRPr="00463BAB" w:rsidRDefault="00F61176">
      <w:pPr>
        <w:pStyle w:val="31"/>
        <w:numPr>
          <w:ilvl w:val="0"/>
          <w:numId w:val="2"/>
        </w:numPr>
        <w:contextualSpacing/>
        <w:jc w:val="center"/>
        <w:rPr>
          <w:sz w:val="24"/>
          <w:szCs w:val="24"/>
        </w:rPr>
      </w:pPr>
      <w:r>
        <w:rPr>
          <w:sz w:val="24"/>
          <w:szCs w:val="24"/>
        </w:rPr>
        <w:t>Порядок принятия и оформления решений Комиссии.</w:t>
      </w:r>
    </w:p>
    <w:p w14:paraId="01D015E9" w14:textId="77777777" w:rsidR="00082381" w:rsidRDefault="00F61176">
      <w:pPr>
        <w:pStyle w:val="31"/>
        <w:numPr>
          <w:ilvl w:val="0"/>
          <w:numId w:val="3"/>
        </w:numPr>
        <w:ind w:firstLineChars="300" w:firstLine="720"/>
        <w:contextualSpacing/>
        <w:rPr>
          <w:sz w:val="24"/>
          <w:szCs w:val="24"/>
        </w:rPr>
      </w:pPr>
      <w:r>
        <w:rPr>
          <w:sz w:val="24"/>
          <w:szCs w:val="24"/>
        </w:rPr>
        <w:t>По результатам рассмотрения заявления участника образовательных отношений Комиссия принимает решение в целях урегулирования разногласий.</w:t>
      </w:r>
    </w:p>
    <w:p w14:paraId="31C07C94" w14:textId="12E76856" w:rsidR="00082381" w:rsidRDefault="00F61176">
      <w:pPr>
        <w:pStyle w:val="31"/>
        <w:numPr>
          <w:ilvl w:val="0"/>
          <w:numId w:val="3"/>
        </w:numPr>
        <w:ind w:firstLineChars="300" w:firstLine="720"/>
        <w:contextualSpacing/>
        <w:rPr>
          <w:sz w:val="24"/>
          <w:szCs w:val="24"/>
        </w:rPr>
      </w:pPr>
      <w:r>
        <w:rPr>
          <w:sz w:val="24"/>
          <w:szCs w:val="24"/>
        </w:rPr>
        <w:t xml:space="preserve">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w:t>
      </w:r>
      <w:r w:rsidR="003D3D7A">
        <w:rPr>
          <w:sz w:val="24"/>
          <w:szCs w:val="24"/>
        </w:rPr>
        <w:t>воспитанников</w:t>
      </w:r>
      <w:r>
        <w:rPr>
          <w:sz w:val="24"/>
          <w:szCs w:val="24"/>
        </w:rPr>
        <w:t xml:space="preserve"> и (или) работников организации.</w:t>
      </w:r>
    </w:p>
    <w:p w14:paraId="1244F287" w14:textId="791C544C" w:rsidR="00082381" w:rsidRDefault="00F61176">
      <w:pPr>
        <w:pStyle w:val="31"/>
        <w:ind w:firstLineChars="300" w:firstLine="720"/>
        <w:contextualSpacing/>
        <w:rPr>
          <w:sz w:val="24"/>
          <w:szCs w:val="24"/>
        </w:rPr>
      </w:pPr>
      <w:r>
        <w:rPr>
          <w:sz w:val="24"/>
          <w:szCs w:val="24"/>
        </w:rPr>
        <w:t xml:space="preserve">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w:t>
      </w:r>
      <w:r w:rsidR="003D3D7A">
        <w:rPr>
          <w:sz w:val="24"/>
          <w:szCs w:val="24"/>
        </w:rPr>
        <w:t>воспитанниками</w:t>
      </w:r>
      <w:r>
        <w:rPr>
          <w:sz w:val="24"/>
          <w:szCs w:val="24"/>
        </w:rPr>
        <w:t xml:space="preserve">, а также с родителями или иными законными представителями </w:t>
      </w:r>
      <w:r w:rsidR="008909DC">
        <w:rPr>
          <w:sz w:val="24"/>
          <w:szCs w:val="24"/>
        </w:rPr>
        <w:t>воспитанников</w:t>
      </w:r>
      <w:r>
        <w:rPr>
          <w:sz w:val="24"/>
          <w:szCs w:val="24"/>
        </w:rPr>
        <w:t xml:space="preserve"> в соответствии с законодательством Российской Федерации (в том числе органами и учреждениями системы профилактики безнадзорности и правонарушений).</w:t>
      </w:r>
    </w:p>
    <w:p w14:paraId="5DEA9C31" w14:textId="4057B896" w:rsidR="00082381" w:rsidRDefault="00F61176">
      <w:pPr>
        <w:pStyle w:val="31"/>
        <w:numPr>
          <w:ilvl w:val="0"/>
          <w:numId w:val="3"/>
        </w:numPr>
        <w:ind w:firstLineChars="300" w:firstLine="720"/>
        <w:contextualSpacing/>
        <w:rPr>
          <w:sz w:val="24"/>
          <w:szCs w:val="24"/>
        </w:rPr>
      </w:pPr>
      <w:r>
        <w:rPr>
          <w:sz w:val="24"/>
          <w:szCs w:val="24"/>
        </w:rPr>
        <w:t>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w:t>
      </w:r>
      <w:r w:rsidR="008909DC">
        <w:rPr>
          <w:sz w:val="24"/>
          <w:szCs w:val="24"/>
        </w:rPr>
        <w:t>.</w:t>
      </w:r>
    </w:p>
    <w:p w14:paraId="01076DF4" w14:textId="77777777" w:rsidR="00082381" w:rsidRDefault="00F61176">
      <w:pPr>
        <w:pStyle w:val="31"/>
        <w:numPr>
          <w:ilvl w:val="0"/>
          <w:numId w:val="3"/>
        </w:numPr>
        <w:ind w:firstLineChars="300" w:firstLine="720"/>
        <w:contextualSpacing/>
        <w:rPr>
          <w:sz w:val="24"/>
          <w:szCs w:val="24"/>
        </w:rPr>
      </w:pPr>
      <w:r>
        <w:rPr>
          <w:sz w:val="24"/>
          <w:szCs w:val="24"/>
        </w:rPr>
        <w:t>Решения Комиссии оформляются протоколами заседаний, которые подписываются всеми присутствующими членами комиссии.</w:t>
      </w:r>
    </w:p>
    <w:p w14:paraId="047F3383" w14:textId="45102B33" w:rsidR="00082381" w:rsidRDefault="00F61176">
      <w:pPr>
        <w:pStyle w:val="31"/>
        <w:numPr>
          <w:ilvl w:val="0"/>
          <w:numId w:val="3"/>
        </w:numPr>
        <w:ind w:firstLineChars="300" w:firstLine="720"/>
        <w:contextualSpacing/>
        <w:rPr>
          <w:sz w:val="24"/>
          <w:szCs w:val="24"/>
        </w:rPr>
      </w:pPr>
      <w:r>
        <w:rPr>
          <w:sz w:val="24"/>
          <w:szCs w:val="24"/>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14:paraId="3BCB0682" w14:textId="77777777" w:rsidR="00082381" w:rsidRDefault="00F61176">
      <w:pPr>
        <w:pStyle w:val="31"/>
        <w:numPr>
          <w:ilvl w:val="0"/>
          <w:numId w:val="3"/>
        </w:numPr>
        <w:ind w:firstLineChars="300" w:firstLine="720"/>
        <w:contextualSpacing/>
        <w:rPr>
          <w:sz w:val="24"/>
          <w:szCs w:val="24"/>
        </w:rPr>
      </w:pPr>
      <w:r>
        <w:rPr>
          <w:sz w:val="24"/>
          <w:szCs w:val="24"/>
        </w:rPr>
        <w:lastRenderedPageBreak/>
        <w:t>Решение Комиссии является обязательным для всех участников образовательных отношений в организации и подлежит исполнения в срок, предусмотренный указанным решением.</w:t>
      </w:r>
    </w:p>
    <w:p w14:paraId="32BB51B1" w14:textId="77777777" w:rsidR="00082381" w:rsidRDefault="00F61176">
      <w:pPr>
        <w:pStyle w:val="31"/>
        <w:numPr>
          <w:ilvl w:val="0"/>
          <w:numId w:val="3"/>
        </w:numPr>
        <w:ind w:firstLineChars="300" w:firstLine="720"/>
        <w:contextualSpacing/>
        <w:rPr>
          <w:sz w:val="24"/>
          <w:szCs w:val="24"/>
        </w:rPr>
      </w:pPr>
      <w:r>
        <w:rPr>
          <w:sz w:val="24"/>
          <w:szCs w:val="24"/>
        </w:rPr>
        <w:t>В случае если педагогический работник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(или) в судебном порядке.</w:t>
      </w:r>
    </w:p>
    <w:p w14:paraId="3FAB884F" w14:textId="77777777" w:rsidR="00082381" w:rsidRDefault="00F61176">
      <w:pPr>
        <w:pStyle w:val="31"/>
        <w:numPr>
          <w:ilvl w:val="0"/>
          <w:numId w:val="3"/>
        </w:numPr>
        <w:ind w:firstLineChars="300" w:firstLine="720"/>
        <w:contextualSpacing/>
        <w:rPr>
          <w:sz w:val="24"/>
          <w:szCs w:val="24"/>
        </w:rPr>
      </w:pPr>
      <w:r>
        <w:rPr>
          <w:sz w:val="24"/>
          <w:szCs w:val="24"/>
        </w:rPr>
        <w:t>В случае если другие участники образовательных отношений не согласны с решением Комиссии по своему обращению. То они могут воспользоваться правом на защиту и восстановление своих нарушенных прав и законных интересов в судебном порядке, а также в правоохранительные органы при необходимости.</w:t>
      </w:r>
    </w:p>
    <w:p w14:paraId="7DD41412" w14:textId="77777777" w:rsidR="00082381" w:rsidRDefault="00F61176">
      <w:pPr>
        <w:pStyle w:val="31"/>
        <w:numPr>
          <w:ilvl w:val="0"/>
          <w:numId w:val="3"/>
        </w:numPr>
        <w:ind w:firstLineChars="300" w:firstLine="720"/>
        <w:contextualSpacing/>
        <w:rPr>
          <w:sz w:val="24"/>
          <w:szCs w:val="24"/>
        </w:rPr>
      </w:pPr>
      <w:r>
        <w:rPr>
          <w:sz w:val="24"/>
          <w:szCs w:val="24"/>
        </w:rPr>
        <w:t>Срок хранения документов и материалов Комиссии в организации составляет 3 (три) года.</w:t>
      </w:r>
    </w:p>
    <w:p w14:paraId="390513AB" w14:textId="77777777" w:rsidR="00CC2B88" w:rsidRDefault="00CC2B88" w:rsidP="00CC2B88">
      <w:pPr>
        <w:pStyle w:val="31"/>
        <w:contextualSpacing/>
        <w:rPr>
          <w:sz w:val="24"/>
          <w:szCs w:val="24"/>
        </w:rPr>
      </w:pPr>
    </w:p>
    <w:p w14:paraId="12D04E02" w14:textId="77777777" w:rsidR="00CC2B88" w:rsidRDefault="00CC2B88" w:rsidP="00CC2B88">
      <w:pPr>
        <w:pStyle w:val="31"/>
        <w:contextualSpacing/>
        <w:rPr>
          <w:sz w:val="24"/>
          <w:szCs w:val="24"/>
        </w:rPr>
      </w:pPr>
    </w:p>
    <w:p w14:paraId="5C4D4FC2" w14:textId="77777777" w:rsidR="00CC2B88" w:rsidRDefault="00CC2B88" w:rsidP="00CC2B88">
      <w:pPr>
        <w:pStyle w:val="31"/>
        <w:contextualSpacing/>
        <w:rPr>
          <w:sz w:val="24"/>
          <w:szCs w:val="24"/>
        </w:rPr>
      </w:pPr>
    </w:p>
    <w:p w14:paraId="1CF9A5B0" w14:textId="5394F8B7" w:rsidR="00CC2B88" w:rsidRDefault="00CC2B88" w:rsidP="00CC2B88">
      <w:pPr>
        <w:pStyle w:val="31"/>
        <w:contextualSpacing/>
        <w:rPr>
          <w:sz w:val="24"/>
          <w:szCs w:val="24"/>
        </w:rPr>
      </w:pPr>
      <w:r>
        <w:rPr>
          <w:noProof/>
        </w:rPr>
        <w:lastRenderedPageBreak/>
        <w:drawing>
          <wp:inline distT="0" distB="0" distL="0" distR="0" wp14:anchorId="151672B4" wp14:editId="05AF2204">
            <wp:extent cx="6120130" cy="8900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8900160"/>
                    </a:xfrm>
                    <a:prstGeom prst="rect">
                      <a:avLst/>
                    </a:prstGeom>
                  </pic:spPr>
                </pic:pic>
              </a:graphicData>
            </a:graphic>
          </wp:inline>
        </w:drawing>
      </w:r>
      <w:bookmarkStart w:id="25" w:name="_GoBack"/>
      <w:bookmarkEnd w:id="25"/>
    </w:p>
    <w:p w14:paraId="756F680A" w14:textId="77777777" w:rsidR="00CC2B88" w:rsidRDefault="00CC2B88" w:rsidP="00CC2B88">
      <w:pPr>
        <w:pStyle w:val="31"/>
        <w:ind w:left="720"/>
        <w:contextualSpacing/>
        <w:rPr>
          <w:sz w:val="24"/>
          <w:szCs w:val="24"/>
        </w:rPr>
      </w:pPr>
    </w:p>
    <w:p w14:paraId="4DF74DE7" w14:textId="77777777" w:rsidR="00CC2B88" w:rsidRDefault="00CC2B88" w:rsidP="00CC2B88">
      <w:pPr>
        <w:pStyle w:val="31"/>
        <w:ind w:left="720"/>
        <w:contextualSpacing/>
        <w:rPr>
          <w:sz w:val="24"/>
          <w:szCs w:val="24"/>
        </w:rPr>
      </w:pPr>
    </w:p>
    <w:p w14:paraId="237483F1" w14:textId="77777777" w:rsidR="00CC2B88" w:rsidRDefault="00CC2B88" w:rsidP="00CC2B88">
      <w:pPr>
        <w:pStyle w:val="31"/>
        <w:ind w:left="720"/>
        <w:contextualSpacing/>
        <w:rPr>
          <w:sz w:val="24"/>
          <w:szCs w:val="24"/>
        </w:rPr>
      </w:pPr>
    </w:p>
    <w:p w14:paraId="33F637B6" w14:textId="77777777" w:rsidR="00CC2B88" w:rsidRDefault="00CC2B88" w:rsidP="00CC2B88">
      <w:pPr>
        <w:pStyle w:val="31"/>
        <w:ind w:left="720"/>
        <w:contextualSpacing/>
        <w:rPr>
          <w:sz w:val="24"/>
          <w:szCs w:val="24"/>
        </w:rPr>
      </w:pPr>
    </w:p>
    <w:p w14:paraId="07C40AA0" w14:textId="77777777" w:rsidR="00CC2B88" w:rsidRDefault="00CC2B88" w:rsidP="00CC2B88">
      <w:pPr>
        <w:pStyle w:val="31"/>
        <w:ind w:left="720"/>
        <w:contextualSpacing/>
        <w:rPr>
          <w:sz w:val="24"/>
          <w:szCs w:val="24"/>
        </w:rPr>
      </w:pPr>
    </w:p>
    <w:p w14:paraId="06D856DF" w14:textId="77777777" w:rsidR="00CC2B88" w:rsidRDefault="00CC2B88" w:rsidP="00CC2B88">
      <w:pPr>
        <w:pStyle w:val="31"/>
        <w:ind w:left="720"/>
        <w:contextualSpacing/>
        <w:rPr>
          <w:sz w:val="24"/>
          <w:szCs w:val="24"/>
        </w:rPr>
      </w:pPr>
    </w:p>
    <w:p w14:paraId="34896C13" w14:textId="77777777" w:rsidR="00CC2B88" w:rsidRDefault="00CC2B88" w:rsidP="00CC2B88">
      <w:pPr>
        <w:pStyle w:val="31"/>
        <w:ind w:left="720"/>
        <w:contextualSpacing/>
        <w:rPr>
          <w:sz w:val="24"/>
          <w:szCs w:val="24"/>
        </w:rPr>
      </w:pPr>
    </w:p>
    <w:p w14:paraId="1703DE2F" w14:textId="77777777" w:rsidR="00CC2B88" w:rsidRDefault="00CC2B88" w:rsidP="00CC2B88">
      <w:pPr>
        <w:pStyle w:val="31"/>
        <w:ind w:left="720"/>
        <w:contextualSpacing/>
        <w:rPr>
          <w:sz w:val="24"/>
          <w:szCs w:val="24"/>
        </w:rPr>
      </w:pPr>
    </w:p>
    <w:p w14:paraId="0A6F7D48" w14:textId="77777777" w:rsidR="00CC2B88" w:rsidRDefault="00CC2B88" w:rsidP="00CC2B88">
      <w:pPr>
        <w:pStyle w:val="31"/>
        <w:ind w:left="720"/>
        <w:contextualSpacing/>
        <w:rPr>
          <w:sz w:val="24"/>
          <w:szCs w:val="24"/>
        </w:rPr>
      </w:pPr>
    </w:p>
    <w:p w14:paraId="7225DC37" w14:textId="77777777" w:rsidR="00CC2B88" w:rsidRDefault="00CC2B88" w:rsidP="00CC2B88">
      <w:pPr>
        <w:pStyle w:val="31"/>
        <w:ind w:left="720"/>
        <w:contextualSpacing/>
        <w:rPr>
          <w:sz w:val="24"/>
          <w:szCs w:val="24"/>
        </w:rPr>
      </w:pPr>
    </w:p>
    <w:p w14:paraId="317E1880" w14:textId="77777777" w:rsidR="00CC2B88" w:rsidRDefault="00CC2B88" w:rsidP="00CC2B88">
      <w:pPr>
        <w:pStyle w:val="31"/>
        <w:ind w:left="720"/>
        <w:contextualSpacing/>
        <w:rPr>
          <w:sz w:val="24"/>
          <w:szCs w:val="24"/>
        </w:rPr>
      </w:pPr>
    </w:p>
    <w:p w14:paraId="4D7EBD57" w14:textId="77777777" w:rsidR="00CC2B88" w:rsidRDefault="00CC2B88" w:rsidP="00CC2B88">
      <w:pPr>
        <w:pStyle w:val="31"/>
        <w:ind w:left="720"/>
        <w:contextualSpacing/>
        <w:rPr>
          <w:sz w:val="24"/>
          <w:szCs w:val="24"/>
        </w:rPr>
      </w:pPr>
    </w:p>
    <w:p w14:paraId="1232A074" w14:textId="77777777" w:rsidR="00CC2B88" w:rsidRDefault="00CC2B88" w:rsidP="00CC2B88">
      <w:pPr>
        <w:pStyle w:val="31"/>
        <w:ind w:left="720"/>
        <w:contextualSpacing/>
        <w:rPr>
          <w:sz w:val="24"/>
          <w:szCs w:val="24"/>
        </w:rPr>
      </w:pPr>
    </w:p>
    <w:p w14:paraId="3B42408E" w14:textId="77777777" w:rsidR="00CC2B88" w:rsidRDefault="00CC2B88" w:rsidP="00CC2B88">
      <w:pPr>
        <w:pStyle w:val="31"/>
        <w:ind w:left="720"/>
        <w:contextualSpacing/>
        <w:rPr>
          <w:sz w:val="24"/>
          <w:szCs w:val="24"/>
        </w:rPr>
      </w:pPr>
    </w:p>
    <w:p w14:paraId="77B36D30" w14:textId="77777777" w:rsidR="00CC2B88" w:rsidRDefault="00CC2B88" w:rsidP="00CC2B88">
      <w:pPr>
        <w:pStyle w:val="31"/>
        <w:ind w:left="720"/>
        <w:contextualSpacing/>
        <w:rPr>
          <w:sz w:val="24"/>
          <w:szCs w:val="24"/>
        </w:rPr>
      </w:pPr>
    </w:p>
    <w:p w14:paraId="3970AFF7" w14:textId="77777777" w:rsidR="00CC2B88" w:rsidRDefault="00CC2B88" w:rsidP="00CC2B88">
      <w:pPr>
        <w:pStyle w:val="31"/>
        <w:ind w:left="720"/>
        <w:contextualSpacing/>
        <w:rPr>
          <w:sz w:val="24"/>
          <w:szCs w:val="24"/>
        </w:rPr>
      </w:pPr>
    </w:p>
    <w:p w14:paraId="331B755E" w14:textId="77777777" w:rsidR="00CC2B88" w:rsidRDefault="00CC2B88" w:rsidP="00CC2B88">
      <w:pPr>
        <w:pStyle w:val="31"/>
        <w:ind w:left="720"/>
        <w:contextualSpacing/>
        <w:rPr>
          <w:sz w:val="24"/>
          <w:szCs w:val="24"/>
        </w:rPr>
      </w:pPr>
    </w:p>
    <w:p w14:paraId="3F725A6F" w14:textId="77777777" w:rsidR="00CC2B88" w:rsidRDefault="00CC2B88" w:rsidP="00CC2B88">
      <w:pPr>
        <w:pStyle w:val="31"/>
        <w:ind w:left="720"/>
        <w:contextualSpacing/>
        <w:rPr>
          <w:sz w:val="24"/>
          <w:szCs w:val="24"/>
        </w:rPr>
      </w:pPr>
    </w:p>
    <w:p w14:paraId="21043283" w14:textId="77777777" w:rsidR="00CC2B88" w:rsidRDefault="00CC2B88" w:rsidP="00CC2B88">
      <w:pPr>
        <w:pStyle w:val="31"/>
        <w:ind w:left="720"/>
        <w:contextualSpacing/>
        <w:rPr>
          <w:sz w:val="24"/>
          <w:szCs w:val="24"/>
        </w:rPr>
      </w:pPr>
    </w:p>
    <w:p w14:paraId="39128B6E" w14:textId="77777777" w:rsidR="00CC2B88" w:rsidRDefault="00CC2B88" w:rsidP="00CC2B88">
      <w:pPr>
        <w:pStyle w:val="31"/>
        <w:ind w:left="720"/>
        <w:contextualSpacing/>
        <w:rPr>
          <w:sz w:val="24"/>
          <w:szCs w:val="24"/>
        </w:rPr>
      </w:pPr>
    </w:p>
    <w:p w14:paraId="177BCB83" w14:textId="77777777" w:rsidR="00CC2B88" w:rsidRDefault="00CC2B88" w:rsidP="00CC2B88">
      <w:pPr>
        <w:pStyle w:val="31"/>
        <w:ind w:left="720"/>
        <w:contextualSpacing/>
        <w:rPr>
          <w:sz w:val="24"/>
          <w:szCs w:val="24"/>
        </w:rPr>
      </w:pPr>
    </w:p>
    <w:p w14:paraId="033B1E2F" w14:textId="77777777" w:rsidR="00CC2B88" w:rsidRDefault="00CC2B88" w:rsidP="00CC2B88">
      <w:pPr>
        <w:pStyle w:val="31"/>
        <w:ind w:left="720"/>
        <w:contextualSpacing/>
        <w:rPr>
          <w:sz w:val="24"/>
          <w:szCs w:val="24"/>
        </w:rPr>
      </w:pPr>
    </w:p>
    <w:p w14:paraId="0E01B064" w14:textId="77777777" w:rsidR="00CC2B88" w:rsidRDefault="00CC2B88" w:rsidP="00CC2B88">
      <w:pPr>
        <w:pStyle w:val="31"/>
        <w:ind w:left="720"/>
        <w:contextualSpacing/>
        <w:rPr>
          <w:sz w:val="24"/>
          <w:szCs w:val="24"/>
        </w:rPr>
      </w:pPr>
    </w:p>
    <w:p w14:paraId="71D8B276" w14:textId="77777777" w:rsidR="00CC2B88" w:rsidRDefault="00CC2B88" w:rsidP="00CC2B88">
      <w:pPr>
        <w:pStyle w:val="31"/>
        <w:ind w:left="720"/>
        <w:contextualSpacing/>
        <w:rPr>
          <w:sz w:val="24"/>
          <w:szCs w:val="24"/>
        </w:rPr>
      </w:pPr>
    </w:p>
    <w:p w14:paraId="21434A50" w14:textId="77777777" w:rsidR="00CC2B88" w:rsidRDefault="00CC2B88" w:rsidP="00CC2B88">
      <w:pPr>
        <w:pStyle w:val="31"/>
        <w:ind w:left="720"/>
        <w:contextualSpacing/>
        <w:rPr>
          <w:sz w:val="24"/>
          <w:szCs w:val="24"/>
        </w:rPr>
      </w:pPr>
    </w:p>
    <w:p w14:paraId="2D8692D7" w14:textId="77777777" w:rsidR="00CC2B88" w:rsidRDefault="00CC2B88" w:rsidP="00CC2B88">
      <w:pPr>
        <w:pStyle w:val="31"/>
        <w:ind w:left="720"/>
        <w:contextualSpacing/>
        <w:rPr>
          <w:sz w:val="24"/>
          <w:szCs w:val="24"/>
        </w:rPr>
      </w:pPr>
    </w:p>
    <w:p w14:paraId="1EBC094A" w14:textId="77777777" w:rsidR="00CC2B88" w:rsidRDefault="00CC2B88" w:rsidP="00CC2B88">
      <w:pPr>
        <w:pStyle w:val="31"/>
        <w:ind w:left="720"/>
        <w:contextualSpacing/>
        <w:rPr>
          <w:sz w:val="24"/>
          <w:szCs w:val="24"/>
        </w:rPr>
      </w:pPr>
    </w:p>
    <w:p w14:paraId="2EBD24CA" w14:textId="77777777" w:rsidR="00CC2B88" w:rsidRDefault="00CC2B88" w:rsidP="00CC2B88">
      <w:pPr>
        <w:pStyle w:val="31"/>
        <w:ind w:left="720"/>
        <w:contextualSpacing/>
        <w:rPr>
          <w:sz w:val="24"/>
          <w:szCs w:val="24"/>
        </w:rPr>
      </w:pPr>
    </w:p>
    <w:p w14:paraId="2939291C" w14:textId="77777777" w:rsidR="00CC2B88" w:rsidRDefault="00CC2B88" w:rsidP="00CC2B88">
      <w:pPr>
        <w:pStyle w:val="31"/>
        <w:ind w:left="720"/>
        <w:contextualSpacing/>
        <w:rPr>
          <w:sz w:val="24"/>
          <w:szCs w:val="24"/>
        </w:rPr>
      </w:pPr>
    </w:p>
    <w:p w14:paraId="10EAD4D7" w14:textId="77777777" w:rsidR="00CC2B88" w:rsidRDefault="00CC2B88" w:rsidP="00CC2B88">
      <w:pPr>
        <w:pStyle w:val="31"/>
        <w:ind w:left="720"/>
        <w:contextualSpacing/>
        <w:rPr>
          <w:sz w:val="24"/>
          <w:szCs w:val="24"/>
        </w:rPr>
      </w:pPr>
    </w:p>
    <w:p w14:paraId="1BF40264" w14:textId="77777777" w:rsidR="00CC2B88" w:rsidRDefault="00CC2B88" w:rsidP="00CC2B88">
      <w:pPr>
        <w:pStyle w:val="31"/>
        <w:ind w:left="720"/>
        <w:contextualSpacing/>
        <w:rPr>
          <w:sz w:val="24"/>
          <w:szCs w:val="24"/>
        </w:rPr>
      </w:pPr>
    </w:p>
    <w:p w14:paraId="7B0C7856" w14:textId="77777777" w:rsidR="00CC2B88" w:rsidRDefault="00CC2B88" w:rsidP="00CC2B88">
      <w:pPr>
        <w:pStyle w:val="31"/>
        <w:ind w:left="720"/>
        <w:contextualSpacing/>
        <w:rPr>
          <w:sz w:val="24"/>
          <w:szCs w:val="24"/>
        </w:rPr>
      </w:pPr>
    </w:p>
    <w:p w14:paraId="28717C6C" w14:textId="77777777" w:rsidR="00CC2B88" w:rsidRDefault="00CC2B88" w:rsidP="00CC2B88">
      <w:pPr>
        <w:pStyle w:val="31"/>
        <w:ind w:left="720"/>
        <w:contextualSpacing/>
        <w:rPr>
          <w:sz w:val="24"/>
          <w:szCs w:val="24"/>
        </w:rPr>
      </w:pPr>
    </w:p>
    <w:p w14:paraId="24BEF468" w14:textId="77777777" w:rsidR="00CC2B88" w:rsidRDefault="00CC2B88" w:rsidP="00CC2B88">
      <w:pPr>
        <w:pStyle w:val="31"/>
        <w:ind w:left="720"/>
        <w:contextualSpacing/>
        <w:rPr>
          <w:sz w:val="24"/>
          <w:szCs w:val="24"/>
        </w:rPr>
      </w:pPr>
    </w:p>
    <w:p w14:paraId="4CB303F6" w14:textId="77777777" w:rsidR="00CC2B88" w:rsidRDefault="00CC2B88" w:rsidP="00CC2B88">
      <w:pPr>
        <w:pStyle w:val="31"/>
        <w:ind w:left="720"/>
        <w:contextualSpacing/>
        <w:rPr>
          <w:sz w:val="24"/>
          <w:szCs w:val="24"/>
        </w:rPr>
      </w:pPr>
    </w:p>
    <w:p w14:paraId="0AABC777" w14:textId="77777777" w:rsidR="00CC2B88" w:rsidRDefault="00CC2B88" w:rsidP="00CC2B88">
      <w:pPr>
        <w:pStyle w:val="31"/>
        <w:ind w:left="720"/>
        <w:contextualSpacing/>
        <w:rPr>
          <w:sz w:val="24"/>
          <w:szCs w:val="24"/>
        </w:rPr>
      </w:pPr>
    </w:p>
    <w:p w14:paraId="7B0FE490" w14:textId="77777777" w:rsidR="00CC2B88" w:rsidRDefault="00CC2B88" w:rsidP="00CC2B88">
      <w:pPr>
        <w:pStyle w:val="31"/>
        <w:ind w:left="720"/>
        <w:contextualSpacing/>
        <w:rPr>
          <w:sz w:val="24"/>
          <w:szCs w:val="24"/>
        </w:rPr>
      </w:pPr>
    </w:p>
    <w:p w14:paraId="2BC05B54" w14:textId="77777777" w:rsidR="00CC2B88" w:rsidRDefault="00CC2B88" w:rsidP="00CC2B88">
      <w:pPr>
        <w:pStyle w:val="31"/>
        <w:ind w:left="720"/>
        <w:contextualSpacing/>
        <w:rPr>
          <w:sz w:val="24"/>
          <w:szCs w:val="24"/>
        </w:rPr>
      </w:pPr>
    </w:p>
    <w:p w14:paraId="0D7C7877" w14:textId="77777777" w:rsidR="00CC2B88" w:rsidRDefault="00CC2B88" w:rsidP="00CC2B88">
      <w:pPr>
        <w:pStyle w:val="31"/>
        <w:ind w:left="720"/>
        <w:contextualSpacing/>
        <w:rPr>
          <w:sz w:val="24"/>
          <w:szCs w:val="24"/>
        </w:rPr>
      </w:pPr>
    </w:p>
    <w:p w14:paraId="7B2623A0" w14:textId="77777777" w:rsidR="00CC2B88" w:rsidRDefault="00CC2B88" w:rsidP="00CC2B88">
      <w:pPr>
        <w:pStyle w:val="31"/>
        <w:ind w:left="720"/>
        <w:contextualSpacing/>
        <w:rPr>
          <w:sz w:val="24"/>
          <w:szCs w:val="24"/>
        </w:rPr>
      </w:pPr>
    </w:p>
    <w:p w14:paraId="0131AC63" w14:textId="77777777" w:rsidR="00CC2B88" w:rsidRDefault="00CC2B88" w:rsidP="00CC2B88">
      <w:pPr>
        <w:pStyle w:val="31"/>
        <w:ind w:left="720"/>
        <w:contextualSpacing/>
        <w:rPr>
          <w:sz w:val="24"/>
          <w:szCs w:val="24"/>
        </w:rPr>
      </w:pPr>
    </w:p>
    <w:p w14:paraId="69AEFDCC" w14:textId="77777777" w:rsidR="00CC2B88" w:rsidRDefault="00CC2B88" w:rsidP="00CC2B88">
      <w:pPr>
        <w:pStyle w:val="31"/>
        <w:ind w:left="720"/>
        <w:contextualSpacing/>
        <w:rPr>
          <w:sz w:val="24"/>
          <w:szCs w:val="24"/>
        </w:rPr>
      </w:pPr>
    </w:p>
    <w:p w14:paraId="20B72AD6" w14:textId="77777777" w:rsidR="00082381" w:rsidRDefault="00F61176">
      <w:pPr>
        <w:pStyle w:val="31"/>
        <w:ind w:leftChars="300" w:left="720"/>
        <w:contextualSpacing/>
        <w:rPr>
          <w:sz w:val="24"/>
          <w:szCs w:val="24"/>
        </w:rPr>
      </w:pPr>
      <w:r>
        <w:rPr>
          <w:sz w:val="24"/>
          <w:szCs w:val="24"/>
        </w:rPr>
        <w:t xml:space="preserve">  </w:t>
      </w:r>
    </w:p>
    <w:p w14:paraId="3920C3C0" w14:textId="77777777" w:rsidR="004C6C2C" w:rsidRDefault="004C6C2C" w:rsidP="004C6C2C">
      <w:pPr>
        <w:jc w:val="center"/>
      </w:pPr>
    </w:p>
    <w:p w14:paraId="39027098" w14:textId="77777777" w:rsidR="004C6C2C" w:rsidRDefault="004C6C2C" w:rsidP="004C6C2C">
      <w:pPr>
        <w:jc w:val="center"/>
      </w:pPr>
    </w:p>
    <w:p w14:paraId="2DA65AE0" w14:textId="77777777" w:rsidR="004C6C2C" w:rsidRDefault="004C6C2C" w:rsidP="004C6C2C">
      <w:pPr>
        <w:jc w:val="center"/>
      </w:pPr>
    </w:p>
    <w:p w14:paraId="61F90D2D" w14:textId="77777777" w:rsidR="004C6C2C" w:rsidRDefault="004C6C2C" w:rsidP="004C6C2C">
      <w:pPr>
        <w:jc w:val="center"/>
      </w:pPr>
    </w:p>
    <w:p w14:paraId="2A7B7454" w14:textId="77777777" w:rsidR="004C6C2C" w:rsidRDefault="004C6C2C" w:rsidP="004C6C2C">
      <w:pPr>
        <w:jc w:val="center"/>
      </w:pPr>
    </w:p>
    <w:p w14:paraId="5D2A9374" w14:textId="77777777" w:rsidR="004C6C2C" w:rsidRDefault="004C6C2C" w:rsidP="004C6C2C">
      <w:pPr>
        <w:jc w:val="center"/>
      </w:pPr>
    </w:p>
    <w:p w14:paraId="4567BA48" w14:textId="77777777" w:rsidR="004C6C2C" w:rsidRDefault="004C6C2C" w:rsidP="004C6C2C">
      <w:pPr>
        <w:jc w:val="center"/>
      </w:pPr>
    </w:p>
    <w:p w14:paraId="376240A3" w14:textId="77777777" w:rsidR="004C6C2C" w:rsidRDefault="004C6C2C" w:rsidP="004C6C2C">
      <w:pPr>
        <w:jc w:val="center"/>
      </w:pPr>
    </w:p>
    <w:p w14:paraId="4F5676F2" w14:textId="77777777" w:rsidR="004C6C2C" w:rsidRDefault="004C6C2C" w:rsidP="004C6C2C">
      <w:pPr>
        <w:jc w:val="center"/>
      </w:pPr>
    </w:p>
    <w:p w14:paraId="431DF190" w14:textId="77777777" w:rsidR="004C6C2C" w:rsidRDefault="004C6C2C" w:rsidP="004C6C2C">
      <w:pPr>
        <w:jc w:val="center"/>
      </w:pPr>
    </w:p>
    <w:p w14:paraId="6EC8FE5F" w14:textId="77777777" w:rsidR="004C6C2C" w:rsidRDefault="004C6C2C" w:rsidP="004C6C2C">
      <w:pPr>
        <w:jc w:val="center"/>
      </w:pPr>
    </w:p>
    <w:p w14:paraId="2FD37348" w14:textId="77777777" w:rsidR="004C6C2C" w:rsidRDefault="004C6C2C" w:rsidP="004C6C2C">
      <w:pPr>
        <w:jc w:val="center"/>
      </w:pPr>
    </w:p>
    <w:p w14:paraId="5DFA52DE" w14:textId="77777777" w:rsidR="004C6C2C" w:rsidRDefault="004C6C2C" w:rsidP="004C6C2C">
      <w:pPr>
        <w:jc w:val="center"/>
      </w:pPr>
    </w:p>
    <w:p w14:paraId="6749F3F3" w14:textId="77777777" w:rsidR="004C6C2C" w:rsidRDefault="004C6C2C" w:rsidP="004C6C2C">
      <w:pPr>
        <w:jc w:val="center"/>
      </w:pPr>
    </w:p>
    <w:p w14:paraId="1B20A14C" w14:textId="77777777" w:rsidR="004C6C2C" w:rsidRDefault="004C6C2C" w:rsidP="004C6C2C">
      <w:pPr>
        <w:jc w:val="center"/>
      </w:pPr>
    </w:p>
    <w:p w14:paraId="4DD8A94A" w14:textId="77777777" w:rsidR="004C6C2C" w:rsidRDefault="004C6C2C" w:rsidP="004C6C2C">
      <w:pPr>
        <w:jc w:val="center"/>
      </w:pPr>
    </w:p>
    <w:p w14:paraId="0BE35D11" w14:textId="77777777" w:rsidR="004C6C2C" w:rsidRDefault="004C6C2C" w:rsidP="004C6C2C">
      <w:pPr>
        <w:jc w:val="center"/>
      </w:pPr>
    </w:p>
    <w:p w14:paraId="2C761F35" w14:textId="77777777" w:rsidR="004C6C2C" w:rsidRDefault="004C6C2C" w:rsidP="004C6C2C">
      <w:pPr>
        <w:jc w:val="center"/>
      </w:pPr>
    </w:p>
    <w:p w14:paraId="4A97F96A" w14:textId="77777777" w:rsidR="004C6C2C" w:rsidRDefault="004C6C2C" w:rsidP="004C6C2C">
      <w:pPr>
        <w:jc w:val="center"/>
      </w:pPr>
    </w:p>
    <w:p w14:paraId="43482416" w14:textId="77777777" w:rsidR="004C6C2C" w:rsidRDefault="004C6C2C" w:rsidP="004C6C2C">
      <w:pPr>
        <w:jc w:val="center"/>
      </w:pPr>
    </w:p>
    <w:p w14:paraId="419D2BE5" w14:textId="77777777" w:rsidR="004C6C2C" w:rsidRDefault="004C6C2C" w:rsidP="004C6C2C">
      <w:pPr>
        <w:pStyle w:val="aff6"/>
        <w:jc w:val="right"/>
        <w:rPr>
          <w:rFonts w:eastAsiaTheme="minorEastAsia"/>
          <w:b/>
          <w:bCs/>
          <w:i/>
          <w:iCs/>
        </w:rPr>
      </w:pPr>
    </w:p>
    <w:p w14:paraId="45A9CA1B" w14:textId="77777777" w:rsidR="004C6C2C" w:rsidRDefault="004C6C2C" w:rsidP="004C6C2C">
      <w:pPr>
        <w:pStyle w:val="aff6"/>
        <w:jc w:val="right"/>
        <w:rPr>
          <w:rFonts w:eastAsiaTheme="minorEastAsia"/>
          <w:b/>
          <w:bCs/>
          <w:i/>
          <w:iCs/>
        </w:rPr>
      </w:pPr>
    </w:p>
    <w:p w14:paraId="1DBB4674" w14:textId="77777777" w:rsidR="004C6C2C" w:rsidRDefault="004C6C2C" w:rsidP="004C6C2C">
      <w:pPr>
        <w:pStyle w:val="aff6"/>
        <w:jc w:val="right"/>
        <w:rPr>
          <w:rFonts w:eastAsiaTheme="minorEastAsia"/>
          <w:b/>
          <w:bCs/>
          <w:i/>
          <w:iCs/>
        </w:rPr>
      </w:pPr>
    </w:p>
    <w:p w14:paraId="2E1AF6B3" w14:textId="77777777" w:rsidR="004C6C2C" w:rsidRDefault="004C6C2C">
      <w:pPr>
        <w:pStyle w:val="31"/>
        <w:ind w:leftChars="300" w:left="720"/>
        <w:contextualSpacing/>
        <w:rPr>
          <w:sz w:val="24"/>
          <w:szCs w:val="24"/>
        </w:rPr>
      </w:pPr>
    </w:p>
    <w:p w14:paraId="047C0A0E" w14:textId="77777777" w:rsidR="00082381" w:rsidRDefault="00082381">
      <w:pPr>
        <w:pStyle w:val="31"/>
        <w:ind w:leftChars="300" w:left="720"/>
        <w:contextualSpacing/>
        <w:rPr>
          <w:sz w:val="24"/>
          <w:szCs w:val="24"/>
        </w:rPr>
      </w:pPr>
    </w:p>
    <w:sectPr w:rsidR="00082381">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7AA06" w14:textId="77777777" w:rsidR="00990396" w:rsidRDefault="00990396">
      <w:r>
        <w:separator/>
      </w:r>
    </w:p>
  </w:endnote>
  <w:endnote w:type="continuationSeparator" w:id="0">
    <w:p w14:paraId="325ED7E8" w14:textId="77777777" w:rsidR="00990396" w:rsidRDefault="00990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77777777" w:rsidR="00082381" w:rsidRDefault="00F61176">
    <w:pPr>
      <w:pStyle w:val="afe"/>
      <w:jc w:val="right"/>
    </w:pPr>
    <w:r>
      <w:fldChar w:fldCharType="begin"/>
    </w:r>
    <w:r>
      <w:instrText>PAGE   \* MERGEFORMAT</w:instrText>
    </w:r>
    <w:r>
      <w:fldChar w:fldCharType="separate"/>
    </w:r>
    <w:r w:rsidR="00CC2B88">
      <w:rPr>
        <w:noProof/>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FD180" w14:textId="77777777" w:rsidR="00990396" w:rsidRDefault="00990396">
      <w:r>
        <w:separator/>
      </w:r>
    </w:p>
  </w:footnote>
  <w:footnote w:type="continuationSeparator" w:id="0">
    <w:p w14:paraId="47356936" w14:textId="77777777" w:rsidR="00990396" w:rsidRDefault="009903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233F97"/>
    <w:multiLevelType w:val="singleLevel"/>
    <w:tmpl w:val="8D233F97"/>
    <w:lvl w:ilvl="0">
      <w:start w:val="1"/>
      <w:numFmt w:val="decimal"/>
      <w:suff w:val="space"/>
      <w:lvlText w:val="%1)"/>
      <w:lvlJc w:val="left"/>
    </w:lvl>
  </w:abstractNum>
  <w:abstractNum w:abstractNumId="1">
    <w:nsid w:val="A9743F21"/>
    <w:multiLevelType w:val="singleLevel"/>
    <w:tmpl w:val="A9743F21"/>
    <w:lvl w:ilvl="0">
      <w:start w:val="1"/>
      <w:numFmt w:val="bullet"/>
      <w:lvlText w:val=""/>
      <w:lvlJc w:val="left"/>
      <w:pPr>
        <w:tabs>
          <w:tab w:val="left" w:pos="420"/>
        </w:tabs>
        <w:ind w:left="420" w:hanging="420"/>
      </w:pPr>
      <w:rPr>
        <w:rFonts w:ascii="Wingdings" w:hAnsi="Wingdings" w:hint="default"/>
      </w:rPr>
    </w:lvl>
  </w:abstractNum>
  <w:abstractNum w:abstractNumId="2">
    <w:nsid w:val="AD938DC8"/>
    <w:multiLevelType w:val="singleLevel"/>
    <w:tmpl w:val="AD938DC8"/>
    <w:lvl w:ilvl="0">
      <w:start w:val="1"/>
      <w:numFmt w:val="decimal"/>
      <w:suff w:val="space"/>
      <w:lvlText w:val="%1)"/>
      <w:lvlJc w:val="left"/>
    </w:lvl>
  </w:abstractNum>
  <w:abstractNum w:abstractNumId="3">
    <w:nsid w:val="CDEBC321"/>
    <w:multiLevelType w:val="singleLevel"/>
    <w:tmpl w:val="CDEBC321"/>
    <w:lvl w:ilvl="0">
      <w:start w:val="1"/>
      <w:numFmt w:val="decimal"/>
      <w:suff w:val="space"/>
      <w:lvlText w:val="%1)"/>
      <w:lvlJc w:val="left"/>
    </w:lvl>
  </w:abstractNum>
  <w:abstractNum w:abstractNumId="4">
    <w:nsid w:val="D8AFE0AA"/>
    <w:multiLevelType w:val="singleLevel"/>
    <w:tmpl w:val="D8AFE0AA"/>
    <w:lvl w:ilvl="0">
      <w:start w:val="1"/>
      <w:numFmt w:val="decimal"/>
      <w:suff w:val="space"/>
      <w:lvlText w:val="%1)"/>
      <w:lvlJc w:val="left"/>
    </w:lvl>
  </w:abstractNum>
  <w:abstractNum w:abstractNumId="5">
    <w:nsid w:val="DF17C8A0"/>
    <w:multiLevelType w:val="singleLevel"/>
    <w:tmpl w:val="DF17C8A0"/>
    <w:lvl w:ilvl="0">
      <w:start w:val="1"/>
      <w:numFmt w:val="decimal"/>
      <w:suff w:val="space"/>
      <w:lvlText w:val="%1)"/>
      <w:lvlJc w:val="left"/>
    </w:lvl>
  </w:abstractNum>
  <w:abstractNum w:abstractNumId="6">
    <w:nsid w:val="F85D27D0"/>
    <w:multiLevelType w:val="singleLevel"/>
    <w:tmpl w:val="F85D27D0"/>
    <w:lvl w:ilvl="0">
      <w:start w:val="1"/>
      <w:numFmt w:val="decimal"/>
      <w:suff w:val="space"/>
      <w:lvlText w:val="%1)"/>
      <w:lvlJc w:val="left"/>
    </w:lvl>
  </w:abstractNum>
  <w:abstractNum w:abstractNumId="7">
    <w:nsid w:val="F97690AF"/>
    <w:multiLevelType w:val="singleLevel"/>
    <w:tmpl w:val="F97690AF"/>
    <w:lvl w:ilvl="0">
      <w:start w:val="1"/>
      <w:numFmt w:val="decimal"/>
      <w:suff w:val="space"/>
      <w:lvlText w:val="%1)"/>
      <w:lvlJc w:val="left"/>
      <w:pPr>
        <w:ind w:left="720"/>
      </w:pPr>
    </w:lvl>
  </w:abstractNum>
  <w:abstractNum w:abstractNumId="8">
    <w:nsid w:val="05412BCA"/>
    <w:multiLevelType w:val="singleLevel"/>
    <w:tmpl w:val="05412BCA"/>
    <w:lvl w:ilvl="0">
      <w:start w:val="1"/>
      <w:numFmt w:val="decimal"/>
      <w:suff w:val="space"/>
      <w:lvlText w:val="%1)"/>
      <w:lvlJc w:val="left"/>
    </w:lvl>
  </w:abstractNum>
  <w:abstractNum w:abstractNumId="9">
    <w:nsid w:val="154922AE"/>
    <w:multiLevelType w:val="singleLevel"/>
    <w:tmpl w:val="154922AE"/>
    <w:lvl w:ilvl="0">
      <w:start w:val="1"/>
      <w:numFmt w:val="decimal"/>
      <w:suff w:val="space"/>
      <w:lvlText w:val="%1)"/>
      <w:lvlJc w:val="left"/>
    </w:lvl>
  </w:abstractNum>
  <w:abstractNum w:abstractNumId="10">
    <w:nsid w:val="17EF8640"/>
    <w:multiLevelType w:val="singleLevel"/>
    <w:tmpl w:val="17EF8640"/>
    <w:lvl w:ilvl="0">
      <w:start w:val="1"/>
      <w:numFmt w:val="upperRoman"/>
      <w:suff w:val="space"/>
      <w:lvlText w:val="%1."/>
      <w:lvlJc w:val="left"/>
    </w:lvl>
  </w:abstractNum>
  <w:abstractNum w:abstractNumId="11">
    <w:nsid w:val="25BB799F"/>
    <w:multiLevelType w:val="singleLevel"/>
    <w:tmpl w:val="25BB799F"/>
    <w:lvl w:ilvl="0">
      <w:start w:val="1"/>
      <w:numFmt w:val="decimal"/>
      <w:suff w:val="space"/>
      <w:lvlText w:val="%1)"/>
      <w:lvlJc w:val="left"/>
      <w:pPr>
        <w:ind w:left="720"/>
      </w:pPr>
    </w:lvl>
  </w:abstractNum>
  <w:abstractNum w:abstractNumId="12">
    <w:nsid w:val="343A17B9"/>
    <w:multiLevelType w:val="singleLevel"/>
    <w:tmpl w:val="343A17B9"/>
    <w:lvl w:ilvl="0">
      <w:start w:val="1"/>
      <w:numFmt w:val="decimal"/>
      <w:suff w:val="space"/>
      <w:lvlText w:val="%1)"/>
      <w:lvlJc w:val="left"/>
    </w:lvl>
  </w:abstractNum>
  <w:abstractNum w:abstractNumId="13">
    <w:nsid w:val="45831E94"/>
    <w:multiLevelType w:val="singleLevel"/>
    <w:tmpl w:val="45831E94"/>
    <w:lvl w:ilvl="0">
      <w:start w:val="1"/>
      <w:numFmt w:val="decimal"/>
      <w:suff w:val="space"/>
      <w:lvlText w:val="%1)"/>
      <w:lvlJc w:val="left"/>
    </w:lvl>
  </w:abstractNum>
  <w:abstractNum w:abstractNumId="14">
    <w:nsid w:val="4D630CE5"/>
    <w:multiLevelType w:val="singleLevel"/>
    <w:tmpl w:val="4D630CE5"/>
    <w:lvl w:ilvl="0">
      <w:start w:val="1"/>
      <w:numFmt w:val="decimal"/>
      <w:suff w:val="space"/>
      <w:lvlText w:val="%1."/>
      <w:lvlJc w:val="left"/>
    </w:lvl>
  </w:abstractNum>
  <w:num w:numId="1">
    <w:abstractNumId w:val="1"/>
  </w:num>
  <w:num w:numId="2">
    <w:abstractNumId w:val="10"/>
  </w:num>
  <w:num w:numId="3">
    <w:abstractNumId w:val="14"/>
  </w:num>
  <w:num w:numId="4">
    <w:abstractNumId w:val="4"/>
  </w:num>
  <w:num w:numId="5">
    <w:abstractNumId w:val="2"/>
  </w:num>
  <w:num w:numId="6">
    <w:abstractNumId w:val="9"/>
  </w:num>
  <w:num w:numId="7">
    <w:abstractNumId w:val="8"/>
  </w:num>
  <w:num w:numId="8">
    <w:abstractNumId w:val="7"/>
  </w:num>
  <w:num w:numId="9">
    <w:abstractNumId w:val="12"/>
  </w:num>
  <w:num w:numId="10">
    <w:abstractNumId w:val="3"/>
  </w:num>
  <w:num w:numId="11">
    <w:abstractNumId w:val="5"/>
  </w:num>
  <w:num w:numId="12">
    <w:abstractNumId w:val="6"/>
  </w:num>
  <w:num w:numId="13">
    <w:abstractNumId w:val="11"/>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381"/>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2A43"/>
    <w:rsid w:val="003C550F"/>
    <w:rsid w:val="003C680E"/>
    <w:rsid w:val="003D05A3"/>
    <w:rsid w:val="003D138E"/>
    <w:rsid w:val="003D210A"/>
    <w:rsid w:val="003D3BD8"/>
    <w:rsid w:val="003D3D7A"/>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3BAB"/>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C2C"/>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290E"/>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67ABE"/>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5125"/>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09DC"/>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349"/>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0396"/>
    <w:rsid w:val="00990FFF"/>
    <w:rsid w:val="00991EDD"/>
    <w:rsid w:val="00993005"/>
    <w:rsid w:val="00993BD3"/>
    <w:rsid w:val="009972BD"/>
    <w:rsid w:val="009A03ED"/>
    <w:rsid w:val="009A1FF3"/>
    <w:rsid w:val="009A50FF"/>
    <w:rsid w:val="009A5176"/>
    <w:rsid w:val="009A5880"/>
    <w:rsid w:val="009A65BC"/>
    <w:rsid w:val="009A7BBF"/>
    <w:rsid w:val="009B0682"/>
    <w:rsid w:val="009B073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36A"/>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3619"/>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88"/>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1176"/>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015873C3"/>
    <w:rsid w:val="055650D6"/>
    <w:rsid w:val="06071E13"/>
    <w:rsid w:val="06466AB5"/>
    <w:rsid w:val="0715690C"/>
    <w:rsid w:val="08991073"/>
    <w:rsid w:val="0CF35170"/>
    <w:rsid w:val="10013A51"/>
    <w:rsid w:val="17E97BF1"/>
    <w:rsid w:val="1AC00863"/>
    <w:rsid w:val="1B057627"/>
    <w:rsid w:val="1BAC58E4"/>
    <w:rsid w:val="1DA70D1F"/>
    <w:rsid w:val="1DBE3BBC"/>
    <w:rsid w:val="22DE49DE"/>
    <w:rsid w:val="2B1C69C8"/>
    <w:rsid w:val="34012205"/>
    <w:rsid w:val="351A3AB0"/>
    <w:rsid w:val="3E405100"/>
    <w:rsid w:val="42B3172F"/>
    <w:rsid w:val="46B64008"/>
    <w:rsid w:val="4B3A065F"/>
    <w:rsid w:val="4EA43CBB"/>
    <w:rsid w:val="4EF43B99"/>
    <w:rsid w:val="6319258E"/>
    <w:rsid w:val="6436226F"/>
    <w:rsid w:val="65B43FE1"/>
    <w:rsid w:val="675C5B88"/>
    <w:rsid w:val="6B14233D"/>
    <w:rsid w:val="717C5FD5"/>
    <w:rsid w:val="79136277"/>
    <w:rsid w:val="7D8E26D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069E5A-D5F5-45D5-A26D-067FBE83F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semiHidden="1" w:unhideWhenUsed="1"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
    <w:name w:val="heading 1"/>
    <w:basedOn w:val="a"/>
    <w:next w:val="a"/>
    <w:qFormat/>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footnote reference"/>
    <w:uiPriority w:val="99"/>
    <w:semiHidden/>
    <w:unhideWhenUsed/>
    <w:qFormat/>
    <w:rPr>
      <w:vertAlign w:val="superscript"/>
    </w:rPr>
  </w:style>
  <w:style w:type="character" w:styleId="a5">
    <w:name w:val="annotation reference"/>
    <w:uiPriority w:val="99"/>
    <w:semiHidden/>
    <w:unhideWhenUsed/>
    <w:qFormat/>
    <w:rPr>
      <w:sz w:val="16"/>
      <w:szCs w:val="16"/>
    </w:rPr>
  </w:style>
  <w:style w:type="character" w:styleId="a6">
    <w:name w:val="endnote reference"/>
    <w:uiPriority w:val="99"/>
    <w:semiHidden/>
    <w:unhideWhenUsed/>
    <w:qFormat/>
    <w:rPr>
      <w:vertAlign w:val="superscript"/>
    </w:rPr>
  </w:style>
  <w:style w:type="character" w:styleId="a7">
    <w:name w:val="Emphasis"/>
    <w:uiPriority w:val="20"/>
    <w:qFormat/>
    <w:rPr>
      <w:i/>
      <w:iCs/>
    </w:rPr>
  </w:style>
  <w:style w:type="character" w:styleId="a8">
    <w:name w:val="Hyperlink"/>
    <w:qFormat/>
    <w:rPr>
      <w:color w:val="0000FF"/>
      <w:u w:val="single"/>
    </w:rPr>
  </w:style>
  <w:style w:type="character" w:styleId="a9">
    <w:name w:val="page number"/>
    <w:basedOn w:val="a0"/>
    <w:qFormat/>
  </w:style>
  <w:style w:type="paragraph" w:styleId="aa">
    <w:name w:val="Balloon Text"/>
    <w:basedOn w:val="a"/>
    <w:link w:val="ab"/>
    <w:semiHidden/>
    <w:qFormat/>
    <w:rPr>
      <w:rFonts w:ascii="Tahoma" w:hAnsi="Tahoma"/>
      <w:spacing w:val="-2"/>
      <w:sz w:val="16"/>
      <w:szCs w:val="16"/>
    </w:rPr>
  </w:style>
  <w:style w:type="paragraph" w:styleId="5">
    <w:name w:val="List 5"/>
    <w:basedOn w:val="a"/>
    <w:qFormat/>
    <w:pPr>
      <w:ind w:left="1415" w:hanging="283"/>
    </w:pPr>
  </w:style>
  <w:style w:type="paragraph" w:styleId="ac">
    <w:name w:val="Plain Text"/>
    <w:basedOn w:val="a"/>
    <w:link w:val="ad"/>
    <w:qFormat/>
    <w:rPr>
      <w:rFonts w:ascii="Courier New" w:hAnsi="Courier New"/>
      <w:sz w:val="20"/>
      <w:szCs w:val="20"/>
    </w:rPr>
  </w:style>
  <w:style w:type="paragraph" w:styleId="3">
    <w:name w:val="Body Text Indent 3"/>
    <w:basedOn w:val="a"/>
    <w:link w:val="30"/>
    <w:qFormat/>
    <w:pPr>
      <w:spacing w:after="120"/>
      <w:ind w:left="283"/>
    </w:pPr>
    <w:rPr>
      <w:sz w:val="16"/>
      <w:szCs w:val="16"/>
    </w:rPr>
  </w:style>
  <w:style w:type="paragraph" w:styleId="ae">
    <w:name w:val="endnote text"/>
    <w:basedOn w:val="a"/>
    <w:link w:val="af"/>
    <w:uiPriority w:val="99"/>
    <w:semiHidden/>
    <w:unhideWhenUsed/>
    <w:qFormat/>
    <w:rPr>
      <w:sz w:val="20"/>
      <w:szCs w:val="20"/>
    </w:rPr>
  </w:style>
  <w:style w:type="paragraph" w:styleId="af0">
    <w:name w:val="annotation text"/>
    <w:basedOn w:val="a"/>
    <w:link w:val="af1"/>
    <w:uiPriority w:val="99"/>
    <w:semiHidden/>
    <w:unhideWhenUsed/>
    <w:qFormat/>
    <w:rPr>
      <w:sz w:val="20"/>
      <w:szCs w:val="20"/>
    </w:rPr>
  </w:style>
  <w:style w:type="paragraph" w:styleId="af2">
    <w:name w:val="annotation subject"/>
    <w:basedOn w:val="af0"/>
    <w:next w:val="af0"/>
    <w:link w:val="af3"/>
    <w:uiPriority w:val="99"/>
    <w:semiHidden/>
    <w:unhideWhenUsed/>
    <w:qFormat/>
    <w:rPr>
      <w:b/>
      <w:bCs/>
    </w:rPr>
  </w:style>
  <w:style w:type="paragraph" w:styleId="af4">
    <w:name w:val="Document Map"/>
    <w:basedOn w:val="a"/>
    <w:link w:val="af5"/>
    <w:uiPriority w:val="99"/>
    <w:semiHidden/>
    <w:unhideWhenUsed/>
    <w:qFormat/>
    <w:rPr>
      <w:rFonts w:ascii="Tahoma" w:hAnsi="Tahoma"/>
      <w:sz w:val="16"/>
      <w:szCs w:val="16"/>
    </w:rPr>
  </w:style>
  <w:style w:type="paragraph" w:styleId="af6">
    <w:name w:val="footnote text"/>
    <w:basedOn w:val="a"/>
    <w:link w:val="af7"/>
    <w:uiPriority w:val="99"/>
    <w:unhideWhenUsed/>
    <w:qFormat/>
    <w:rPr>
      <w:sz w:val="20"/>
      <w:szCs w:val="20"/>
    </w:rPr>
  </w:style>
  <w:style w:type="paragraph" w:styleId="af8">
    <w:name w:val="header"/>
    <w:basedOn w:val="a"/>
    <w:qFormat/>
    <w:pPr>
      <w:tabs>
        <w:tab w:val="center" w:pos="4677"/>
        <w:tab w:val="right" w:pos="9355"/>
      </w:tabs>
    </w:pPr>
  </w:style>
  <w:style w:type="paragraph" w:styleId="af9">
    <w:name w:val="Body Text"/>
    <w:basedOn w:val="a"/>
    <w:link w:val="afa"/>
    <w:uiPriority w:val="99"/>
    <w:semiHidden/>
    <w:unhideWhenUsed/>
    <w:qFormat/>
    <w:pPr>
      <w:spacing w:after="120"/>
    </w:pPr>
  </w:style>
  <w:style w:type="paragraph" w:styleId="afb">
    <w:name w:val="Body Text Indent"/>
    <w:basedOn w:val="a"/>
    <w:link w:val="afc"/>
    <w:uiPriority w:val="99"/>
    <w:semiHidden/>
    <w:unhideWhenUsed/>
    <w:qFormat/>
    <w:pPr>
      <w:spacing w:after="120"/>
      <w:ind w:left="283"/>
    </w:pPr>
  </w:style>
  <w:style w:type="paragraph" w:styleId="afd">
    <w:name w:val="Title"/>
    <w:basedOn w:val="a"/>
    <w:next w:val="af9"/>
    <w:qFormat/>
    <w:pPr>
      <w:keepNext/>
      <w:widowControl w:val="0"/>
      <w:suppressAutoHyphens/>
      <w:spacing w:before="240" w:after="120"/>
    </w:pPr>
    <w:rPr>
      <w:rFonts w:ascii="Arial" w:eastAsia="Microsoft YaHei" w:hAnsi="Arial" w:cs="Mangal"/>
      <w:kern w:val="1"/>
      <w:sz w:val="28"/>
      <w:szCs w:val="28"/>
      <w:lang w:eastAsia="hi-IN" w:bidi="hi-IN"/>
    </w:rPr>
  </w:style>
  <w:style w:type="paragraph" w:styleId="afe">
    <w:name w:val="footer"/>
    <w:basedOn w:val="a"/>
    <w:link w:val="aff"/>
    <w:uiPriority w:val="99"/>
    <w:qFormat/>
    <w:pPr>
      <w:tabs>
        <w:tab w:val="center" w:pos="4677"/>
        <w:tab w:val="right" w:pos="9355"/>
      </w:tabs>
    </w:pPr>
  </w:style>
  <w:style w:type="paragraph" w:styleId="aff0">
    <w:name w:val="List"/>
    <w:basedOn w:val="a"/>
    <w:qFormat/>
    <w:pPr>
      <w:ind w:left="283" w:hanging="283"/>
    </w:pPr>
  </w:style>
  <w:style w:type="paragraph" w:styleId="aff1">
    <w:name w:val="Normal (Web)"/>
    <w:basedOn w:val="a"/>
    <w:uiPriority w:val="99"/>
    <w:unhideWhenUsed/>
    <w:qFormat/>
    <w:pPr>
      <w:spacing w:before="100" w:beforeAutospacing="1" w:after="100" w:afterAutospacing="1"/>
    </w:pPr>
  </w:style>
  <w:style w:type="paragraph" w:styleId="31">
    <w:name w:val="Body Text 3"/>
    <w:basedOn w:val="a"/>
    <w:link w:val="32"/>
    <w:qFormat/>
    <w:pPr>
      <w:jc w:val="both"/>
    </w:pPr>
    <w:rPr>
      <w:sz w:val="28"/>
      <w:szCs w:val="28"/>
    </w:rPr>
  </w:style>
  <w:style w:type="paragraph" w:styleId="2">
    <w:name w:val="Body Text Indent 2"/>
    <w:basedOn w:val="a"/>
    <w:link w:val="20"/>
    <w:qFormat/>
    <w:pPr>
      <w:spacing w:after="120" w:line="480" w:lineRule="auto"/>
      <w:ind w:left="283"/>
    </w:pPr>
  </w:style>
  <w:style w:type="paragraph" w:styleId="aff2">
    <w:name w:val="Subtitle"/>
    <w:basedOn w:val="a"/>
    <w:next w:val="a"/>
    <w:link w:val="aff3"/>
    <w:uiPriority w:val="11"/>
    <w:qFormat/>
    <w:pPr>
      <w:spacing w:after="60"/>
      <w:jc w:val="center"/>
      <w:outlineLvl w:val="1"/>
    </w:pPr>
    <w:rPr>
      <w:rFonts w:ascii="Cambria" w:hAnsi="Cambria"/>
    </w:rPr>
  </w:style>
  <w:style w:type="paragraph" w:styleId="33">
    <w:name w:val="List Continue 3"/>
    <w:basedOn w:val="a"/>
    <w:uiPriority w:val="99"/>
    <w:unhideWhenUsed/>
    <w:qFormat/>
    <w:pPr>
      <w:spacing w:after="120"/>
      <w:ind w:left="849"/>
      <w:contextualSpacing/>
    </w:pPr>
  </w:style>
  <w:style w:type="paragraph" w:styleId="21">
    <w:name w:val="List 2"/>
    <w:basedOn w:val="a"/>
    <w:qFormat/>
    <w:pPr>
      <w:ind w:left="566" w:hanging="283"/>
    </w:pPr>
  </w:style>
  <w:style w:type="paragraph" w:styleId="34">
    <w:name w:val="List 3"/>
    <w:basedOn w:val="a"/>
    <w:qFormat/>
    <w:pPr>
      <w:ind w:left="849" w:hanging="283"/>
    </w:pPr>
  </w:style>
  <w:style w:type="paragraph" w:styleId="4">
    <w:name w:val="List 4"/>
    <w:basedOn w:val="a"/>
    <w:uiPriority w:val="99"/>
    <w:semiHidden/>
    <w:unhideWhenUsed/>
    <w:qFormat/>
    <w:pPr>
      <w:ind w:left="1132" w:hanging="283"/>
      <w:contextualSpacing/>
    </w:p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f4">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Таблицы (моноширинный)"/>
    <w:basedOn w:val="a"/>
    <w:next w:val="a"/>
    <w:uiPriority w:val="99"/>
    <w:qFormat/>
    <w:pPr>
      <w:widowControl w:val="0"/>
      <w:autoSpaceDE w:val="0"/>
      <w:autoSpaceDN w:val="0"/>
      <w:adjustRightInd w:val="0"/>
      <w:jc w:val="both"/>
    </w:pPr>
    <w:rPr>
      <w:rFonts w:ascii="Courier New" w:hAnsi="Courier New" w:cs="Courier New"/>
      <w:sz w:val="20"/>
      <w:szCs w:val="20"/>
    </w:rPr>
  </w:style>
  <w:style w:type="character" w:customStyle="1" w:styleId="ab">
    <w:name w:val="Текст выноски Знак"/>
    <w:link w:val="aa"/>
    <w:semiHidden/>
    <w:qFormat/>
    <w:rPr>
      <w:rFonts w:ascii="Tahoma" w:hAnsi="Tahoma" w:cs="Tahoma"/>
      <w:spacing w:val="-2"/>
      <w:sz w:val="16"/>
      <w:szCs w:val="16"/>
    </w:rPr>
  </w:style>
  <w:style w:type="paragraph" w:styleId="aff6">
    <w:name w:val="No Spacing"/>
    <w:link w:val="aff7"/>
    <w:uiPriority w:val="1"/>
    <w:qFormat/>
    <w:rPr>
      <w:rFonts w:eastAsia="Times New Roman"/>
      <w:sz w:val="24"/>
      <w:szCs w:val="24"/>
    </w:rPr>
  </w:style>
  <w:style w:type="character" w:customStyle="1" w:styleId="35">
    <w:name w:val="Заголовок №3_"/>
    <w:link w:val="36"/>
    <w:qFormat/>
    <w:rPr>
      <w:sz w:val="26"/>
      <w:szCs w:val="26"/>
      <w:shd w:val="clear" w:color="auto" w:fill="FFFFFF"/>
    </w:rPr>
  </w:style>
  <w:style w:type="paragraph" w:customStyle="1" w:styleId="36">
    <w:name w:val="Заголовок №3"/>
    <w:basedOn w:val="a"/>
    <w:link w:val="35"/>
    <w:qFormat/>
    <w:pPr>
      <w:shd w:val="clear" w:color="auto" w:fill="FFFFFF"/>
      <w:spacing w:before="240" w:line="326" w:lineRule="exact"/>
      <w:outlineLvl w:val="2"/>
    </w:pPr>
    <w:rPr>
      <w:sz w:val="26"/>
      <w:szCs w:val="26"/>
    </w:rPr>
  </w:style>
  <w:style w:type="character" w:customStyle="1" w:styleId="aff8">
    <w:name w:val="Основной текст_"/>
    <w:link w:val="10"/>
    <w:qFormat/>
    <w:rPr>
      <w:sz w:val="26"/>
      <w:szCs w:val="26"/>
      <w:shd w:val="clear" w:color="auto" w:fill="FFFFFF"/>
    </w:rPr>
  </w:style>
  <w:style w:type="paragraph" w:customStyle="1" w:styleId="10">
    <w:name w:val="Основной текст1"/>
    <w:basedOn w:val="a"/>
    <w:link w:val="aff8"/>
    <w:qFormat/>
    <w:pPr>
      <w:shd w:val="clear" w:color="auto" w:fill="FFFFFF"/>
      <w:spacing w:before="240" w:line="322" w:lineRule="exact"/>
      <w:ind w:hanging="700"/>
      <w:jc w:val="both"/>
    </w:pPr>
    <w:rPr>
      <w:sz w:val="26"/>
      <w:szCs w:val="26"/>
    </w:rPr>
  </w:style>
  <w:style w:type="character" w:customStyle="1" w:styleId="37">
    <w:name w:val="Основной текст (3)_"/>
    <w:link w:val="38"/>
    <w:qFormat/>
    <w:rPr>
      <w:sz w:val="27"/>
      <w:szCs w:val="27"/>
      <w:shd w:val="clear" w:color="auto" w:fill="FFFFFF"/>
    </w:rPr>
  </w:style>
  <w:style w:type="paragraph" w:customStyle="1" w:styleId="38">
    <w:name w:val="Основной текст (3)"/>
    <w:basedOn w:val="a"/>
    <w:link w:val="37"/>
    <w:qFormat/>
    <w:pPr>
      <w:shd w:val="clear" w:color="auto" w:fill="FFFFFF"/>
      <w:spacing w:after="240" w:line="322" w:lineRule="exact"/>
      <w:ind w:firstLine="580"/>
      <w:jc w:val="both"/>
    </w:pPr>
    <w:rPr>
      <w:sz w:val="27"/>
      <w:szCs w:val="27"/>
    </w:rPr>
  </w:style>
  <w:style w:type="character" w:customStyle="1" w:styleId="22">
    <w:name w:val="Заголовок №2_"/>
    <w:link w:val="23"/>
    <w:qFormat/>
    <w:rPr>
      <w:sz w:val="26"/>
      <w:szCs w:val="26"/>
      <w:shd w:val="clear" w:color="auto" w:fill="FFFFFF"/>
    </w:rPr>
  </w:style>
  <w:style w:type="paragraph" w:customStyle="1" w:styleId="23">
    <w:name w:val="Заголовок №2"/>
    <w:basedOn w:val="a"/>
    <w:link w:val="22"/>
    <w:qFormat/>
    <w:pPr>
      <w:shd w:val="clear" w:color="auto" w:fill="FFFFFF"/>
      <w:spacing w:before="300" w:after="180" w:line="0" w:lineRule="atLeast"/>
      <w:outlineLvl w:val="1"/>
    </w:pPr>
    <w:rPr>
      <w:sz w:val="26"/>
      <w:szCs w:val="26"/>
    </w:rPr>
  </w:style>
  <w:style w:type="character" w:customStyle="1" w:styleId="11">
    <w:name w:val="Слабое выделение1"/>
    <w:uiPriority w:val="19"/>
    <w:qFormat/>
    <w:rPr>
      <w:i/>
      <w:iCs/>
      <w:color w:val="808080"/>
    </w:rPr>
  </w:style>
  <w:style w:type="character" w:customStyle="1" w:styleId="aff9">
    <w:name w:val="Гипертекстовая ссылка"/>
    <w:uiPriority w:val="99"/>
    <w:qFormat/>
    <w:rPr>
      <w:b/>
      <w:bCs/>
      <w:color w:val="106BBE"/>
      <w:sz w:val="26"/>
      <w:szCs w:val="26"/>
    </w:rPr>
  </w:style>
  <w:style w:type="paragraph" w:customStyle="1" w:styleId="affa">
    <w:name w:val="Комментарий"/>
    <w:basedOn w:val="a"/>
    <w:next w:val="a"/>
    <w:uiPriority w:val="99"/>
    <w:qFormat/>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b">
    <w:name w:val="Нормальный (таблица)"/>
    <w:basedOn w:val="a"/>
    <w:next w:val="a"/>
    <w:uiPriority w:val="99"/>
    <w:qFormat/>
    <w:pPr>
      <w:widowControl w:val="0"/>
      <w:autoSpaceDE w:val="0"/>
      <w:autoSpaceDN w:val="0"/>
      <w:adjustRightInd w:val="0"/>
      <w:jc w:val="both"/>
    </w:pPr>
    <w:rPr>
      <w:rFonts w:ascii="Arial" w:hAnsi="Arial" w:cs="Arial"/>
    </w:rPr>
  </w:style>
  <w:style w:type="character" w:customStyle="1" w:styleId="affc">
    <w:name w:val="Цветовое выделение"/>
    <w:uiPriority w:val="99"/>
    <w:qFormat/>
    <w:rPr>
      <w:b/>
      <w:bCs/>
      <w:color w:val="26282F"/>
      <w:sz w:val="26"/>
      <w:szCs w:val="26"/>
    </w:rPr>
  </w:style>
  <w:style w:type="paragraph" w:customStyle="1" w:styleId="affd">
    <w:name w:val="Прижатый влево"/>
    <w:basedOn w:val="a"/>
    <w:next w:val="a"/>
    <w:uiPriority w:val="99"/>
    <w:qFormat/>
    <w:pPr>
      <w:widowControl w:val="0"/>
      <w:autoSpaceDE w:val="0"/>
      <w:autoSpaceDN w:val="0"/>
      <w:adjustRightInd w:val="0"/>
    </w:pPr>
    <w:rPr>
      <w:rFonts w:ascii="Arial" w:hAnsi="Arial" w:cs="Arial"/>
    </w:rPr>
  </w:style>
  <w:style w:type="character" w:customStyle="1" w:styleId="affe">
    <w:name w:val="Не вступил в силу"/>
    <w:uiPriority w:val="99"/>
    <w:qFormat/>
    <w:rPr>
      <w:color w:val="000000"/>
      <w:sz w:val="26"/>
      <w:szCs w:val="26"/>
      <w:shd w:val="clear" w:color="auto" w:fill="D8EDE8"/>
    </w:rPr>
  </w:style>
  <w:style w:type="character" w:customStyle="1" w:styleId="aff3">
    <w:name w:val="Подзаголовок Знак"/>
    <w:link w:val="aff2"/>
    <w:uiPriority w:val="11"/>
    <w:qFormat/>
    <w:rPr>
      <w:rFonts w:ascii="Cambria" w:eastAsia="Times New Roman" w:hAnsi="Cambria" w:cs="Times New Roman"/>
      <w:sz w:val="24"/>
      <w:szCs w:val="24"/>
    </w:rPr>
  </w:style>
  <w:style w:type="paragraph" w:styleId="afff">
    <w:name w:val="List Paragraph"/>
    <w:basedOn w:val="a"/>
    <w:uiPriority w:val="34"/>
    <w:qFormat/>
    <w:pPr>
      <w:ind w:left="708"/>
    </w:pPr>
  </w:style>
  <w:style w:type="character" w:customStyle="1" w:styleId="CourierNew95pt">
    <w:name w:val="Основной текст + Courier New;9;5 pt"/>
    <w:qFormat/>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c">
    <w:name w:val="Основной текст с отступом Знак"/>
    <w:link w:val="afb"/>
    <w:uiPriority w:val="99"/>
    <w:semiHidden/>
    <w:qFormat/>
    <w:rPr>
      <w:sz w:val="24"/>
      <w:szCs w:val="24"/>
    </w:rPr>
  </w:style>
  <w:style w:type="character" w:customStyle="1" w:styleId="ad">
    <w:name w:val="Текст Знак"/>
    <w:link w:val="ac"/>
    <w:qFormat/>
    <w:rPr>
      <w:rFonts w:ascii="Courier New" w:hAnsi="Courier New" w:cs="Courier New"/>
    </w:rPr>
  </w:style>
  <w:style w:type="paragraph" w:customStyle="1" w:styleId="12">
    <w:name w:val="Цитата1"/>
    <w:basedOn w:val="a"/>
    <w:qFormat/>
    <w:pPr>
      <w:widowControl w:val="0"/>
      <w:shd w:val="clear" w:color="auto" w:fill="FFFFFF"/>
      <w:ind w:left="1075" w:right="922"/>
      <w:jc w:val="center"/>
    </w:pPr>
    <w:rPr>
      <w:b/>
      <w:sz w:val="28"/>
      <w:szCs w:val="20"/>
    </w:rPr>
  </w:style>
  <w:style w:type="character" w:customStyle="1" w:styleId="aff">
    <w:name w:val="Нижний колонтитул Знак"/>
    <w:link w:val="afe"/>
    <w:uiPriority w:val="99"/>
    <w:qFormat/>
    <w:rPr>
      <w:sz w:val="24"/>
      <w:szCs w:val="24"/>
    </w:rPr>
  </w:style>
  <w:style w:type="character" w:customStyle="1" w:styleId="af7">
    <w:name w:val="Текст сноски Знак"/>
    <w:basedOn w:val="a0"/>
    <w:link w:val="af6"/>
    <w:uiPriority w:val="99"/>
    <w:qFormat/>
  </w:style>
  <w:style w:type="paragraph" w:customStyle="1" w:styleId="310">
    <w:name w:val="Основной текст с отступом 31"/>
    <w:basedOn w:val="a"/>
    <w:qFormat/>
    <w:pPr>
      <w:widowControl w:val="0"/>
      <w:suppressAutoHyphens/>
      <w:autoSpaceDE w:val="0"/>
      <w:ind w:firstLine="550"/>
      <w:jc w:val="both"/>
    </w:pPr>
    <w:rPr>
      <w:rFonts w:ascii="Arial" w:eastAsia="SimSun" w:hAnsi="Arial" w:cs="Mangal"/>
      <w:kern w:val="1"/>
      <w:sz w:val="28"/>
      <w:lang w:eastAsia="hi-IN" w:bidi="hi-IN"/>
    </w:rPr>
  </w:style>
  <w:style w:type="character" w:customStyle="1" w:styleId="afa">
    <w:name w:val="Основной текст Знак"/>
    <w:link w:val="af9"/>
    <w:uiPriority w:val="99"/>
    <w:semiHidden/>
    <w:qFormat/>
    <w:rPr>
      <w:sz w:val="24"/>
      <w:szCs w:val="24"/>
    </w:rPr>
  </w:style>
  <w:style w:type="paragraph" w:customStyle="1" w:styleId="ConsPlusNormal">
    <w:name w:val="ConsPlusNormal"/>
    <w:qFormat/>
    <w:pPr>
      <w:widowControl w:val="0"/>
      <w:suppressAutoHyphens/>
      <w:autoSpaceDE w:val="0"/>
      <w:ind w:firstLine="720"/>
    </w:pPr>
    <w:rPr>
      <w:rFonts w:ascii="Arial" w:eastAsia="Times New Roman" w:hAnsi="Arial" w:cs="Arial"/>
      <w:kern w:val="1"/>
      <w:lang w:eastAsia="ar-SA"/>
    </w:rPr>
  </w:style>
  <w:style w:type="paragraph" w:customStyle="1" w:styleId="afff0">
    <w:name w:val="Знак Знак Знак Знак Знак Знак Знак"/>
    <w:basedOn w:val="a"/>
    <w:qFormat/>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qFormat/>
    <w:rPr>
      <w:sz w:val="24"/>
      <w:szCs w:val="24"/>
    </w:rPr>
  </w:style>
  <w:style w:type="character" w:customStyle="1" w:styleId="32">
    <w:name w:val="Основной текст 3 Знак"/>
    <w:link w:val="31"/>
    <w:qFormat/>
    <w:rPr>
      <w:sz w:val="28"/>
      <w:szCs w:val="28"/>
    </w:rPr>
  </w:style>
  <w:style w:type="paragraph" w:customStyle="1" w:styleId="ConsPlusTitle">
    <w:name w:val="ConsPlusTitle"/>
    <w:uiPriority w:val="99"/>
    <w:qFormat/>
    <w:pPr>
      <w:autoSpaceDE w:val="0"/>
      <w:autoSpaceDN w:val="0"/>
      <w:adjustRightInd w:val="0"/>
    </w:pPr>
    <w:rPr>
      <w:rFonts w:eastAsia="Times New Roman"/>
      <w:b/>
      <w:bCs/>
      <w:sz w:val="28"/>
      <w:szCs w:val="28"/>
    </w:rPr>
  </w:style>
  <w:style w:type="character" w:customStyle="1" w:styleId="af">
    <w:name w:val="Текст концевой сноски Знак"/>
    <w:basedOn w:val="a0"/>
    <w:link w:val="ae"/>
    <w:uiPriority w:val="99"/>
    <w:semiHidden/>
    <w:qFormat/>
  </w:style>
  <w:style w:type="character" w:customStyle="1" w:styleId="af5">
    <w:name w:val="Схема документа Знак"/>
    <w:link w:val="af4"/>
    <w:uiPriority w:val="99"/>
    <w:semiHidden/>
    <w:qFormat/>
    <w:rPr>
      <w:rFonts w:ascii="Tahoma" w:hAnsi="Tahoma" w:cs="Tahoma"/>
      <w:sz w:val="16"/>
      <w:szCs w:val="16"/>
    </w:r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af1">
    <w:name w:val="Текст примечания Знак"/>
    <w:basedOn w:val="a0"/>
    <w:link w:val="af0"/>
    <w:uiPriority w:val="99"/>
    <w:semiHidden/>
    <w:qFormat/>
  </w:style>
  <w:style w:type="character" w:customStyle="1" w:styleId="aff7">
    <w:name w:val="Без интервала Знак"/>
    <w:link w:val="aff6"/>
    <w:uiPriority w:val="1"/>
    <w:qFormat/>
    <w:rPr>
      <w:sz w:val="24"/>
      <w:szCs w:val="24"/>
      <w:lang w:bidi="ar-SA"/>
    </w:rPr>
  </w:style>
  <w:style w:type="paragraph" w:customStyle="1" w:styleId="Pa9">
    <w:name w:val="Pa9"/>
    <w:basedOn w:val="Default"/>
    <w:next w:val="Default"/>
    <w:uiPriority w:val="99"/>
    <w:qFormat/>
    <w:pPr>
      <w:spacing w:line="241" w:lineRule="atLeast"/>
    </w:pPr>
    <w:rPr>
      <w:rFonts w:eastAsia="Calibri"/>
      <w:color w:val="auto"/>
    </w:rPr>
  </w:style>
  <w:style w:type="paragraph" w:customStyle="1" w:styleId="Pa15">
    <w:name w:val="Pa15"/>
    <w:basedOn w:val="Default"/>
    <w:next w:val="Default"/>
    <w:uiPriority w:val="99"/>
    <w:qFormat/>
    <w:pPr>
      <w:spacing w:line="241" w:lineRule="atLeast"/>
    </w:pPr>
    <w:rPr>
      <w:rFonts w:eastAsia="Calibri"/>
      <w:color w:val="auto"/>
    </w:rPr>
  </w:style>
  <w:style w:type="character" w:customStyle="1" w:styleId="A10">
    <w:name w:val="A1"/>
    <w:uiPriority w:val="99"/>
    <w:qFormat/>
    <w:rPr>
      <w:b/>
      <w:bCs/>
      <w:color w:val="000000"/>
      <w:sz w:val="20"/>
      <w:szCs w:val="20"/>
    </w:rPr>
  </w:style>
  <w:style w:type="character" w:customStyle="1" w:styleId="A70">
    <w:name w:val="A7"/>
    <w:uiPriority w:val="99"/>
    <w:qFormat/>
    <w:rPr>
      <w:color w:val="000000"/>
      <w:sz w:val="20"/>
      <w:szCs w:val="20"/>
      <w:u w:val="single"/>
    </w:rPr>
  </w:style>
  <w:style w:type="paragraph" w:customStyle="1" w:styleId="Pa16">
    <w:name w:val="Pa16"/>
    <w:basedOn w:val="Default"/>
    <w:next w:val="Default"/>
    <w:uiPriority w:val="99"/>
    <w:qFormat/>
    <w:pPr>
      <w:spacing w:line="201" w:lineRule="atLeast"/>
    </w:pPr>
    <w:rPr>
      <w:rFonts w:eastAsia="Calibri"/>
      <w:color w:val="auto"/>
    </w:rPr>
  </w:style>
  <w:style w:type="paragraph" w:customStyle="1" w:styleId="Pa6">
    <w:name w:val="Pa6"/>
    <w:basedOn w:val="Default"/>
    <w:next w:val="Default"/>
    <w:uiPriority w:val="99"/>
    <w:qFormat/>
    <w:pPr>
      <w:spacing w:line="201" w:lineRule="atLeast"/>
    </w:pPr>
    <w:rPr>
      <w:rFonts w:eastAsia="Calibri"/>
      <w:color w:val="auto"/>
    </w:rPr>
  </w:style>
  <w:style w:type="character" w:customStyle="1" w:styleId="af3">
    <w:name w:val="Тема примечания Знак"/>
    <w:link w:val="af2"/>
    <w:uiPriority w:val="99"/>
    <w:semiHidden/>
    <w:qFormat/>
    <w:rPr>
      <w:b/>
      <w:bCs/>
    </w:rPr>
  </w:style>
  <w:style w:type="character" w:customStyle="1" w:styleId="HTML0">
    <w:name w:val="Стандартный HTML Знак"/>
    <w:link w:val="HTML"/>
    <w:uiPriority w:val="99"/>
    <w:qFormat/>
    <w:rPr>
      <w:rFonts w:ascii="Courier New" w:hAnsi="Courier New" w:cs="Courier New"/>
    </w:rPr>
  </w:style>
  <w:style w:type="paragraph" w:customStyle="1" w:styleId="formattext">
    <w:name w:val="formattext"/>
    <w:basedOn w:val="a"/>
    <w:qFormat/>
    <w:pPr>
      <w:spacing w:before="100" w:beforeAutospacing="1" w:after="100" w:afterAutospacing="1"/>
    </w:pPr>
  </w:style>
  <w:style w:type="character" w:customStyle="1" w:styleId="30">
    <w:name w:val="Основной текст с отступом 3 Знак"/>
    <w:basedOn w:val="a0"/>
    <w:link w:val="3"/>
    <w:qFormat/>
    <w:rPr>
      <w:sz w:val="16"/>
      <w:szCs w:val="16"/>
    </w:rPr>
  </w:style>
  <w:style w:type="character" w:customStyle="1" w:styleId="A00">
    <w:name w:val="A0"/>
    <w:qFormat/>
    <w:rPr>
      <w:color w:val="000000"/>
      <w:sz w:val="20"/>
      <w:szCs w:val="20"/>
    </w:rPr>
  </w:style>
  <w:style w:type="paragraph" w:customStyle="1" w:styleId="13">
    <w:name w:val="Рецензия1"/>
    <w:hidden/>
    <w:uiPriority w:val="99"/>
    <w:semiHidden/>
    <w:qFormat/>
    <w:rPr>
      <w:rFonts w:eastAsia="Times New Roman"/>
      <w:sz w:val="24"/>
      <w:szCs w:val="24"/>
    </w:rPr>
  </w:style>
  <w:style w:type="paragraph" w:customStyle="1" w:styleId="p9">
    <w:name w:val="p9"/>
    <w:basedOn w:val="a"/>
    <w:qFormat/>
    <w:pPr>
      <w:spacing w:before="100" w:beforeAutospacing="1" w:after="100" w:afterAutospacing="1"/>
    </w:pPr>
  </w:style>
  <w:style w:type="paragraph" w:customStyle="1" w:styleId="s1">
    <w:name w:val="s_1"/>
    <w:basedOn w:val="a"/>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internet.garant.ru/document/redirect/70291362/10857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document/redirect/70291362/108586"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internet.garant.ru/document/redirect/12125268/106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70291362/0" TargetMode="External"/><Relationship Id="rId5" Type="http://schemas.openxmlformats.org/officeDocument/2006/relationships/webSettings" Target="webSettings.xml"/><Relationship Id="rId15" Type="http://schemas.openxmlformats.org/officeDocument/2006/relationships/hyperlink" Target="https://internet.garant.ru/document/redirect/70291362/108548" TargetMode="External"/><Relationship Id="rId10" Type="http://schemas.openxmlformats.org/officeDocument/2006/relationships/hyperlink" Target="https://internet.garant.ru/document/redirect/12181695/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12164203/0" TargetMode="External"/><Relationship Id="rId14" Type="http://schemas.openxmlformats.org/officeDocument/2006/relationships/hyperlink" Target="https://internet.garant.ru/document/redirect/70291362/1085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2AC98-2DF0-45E5-8154-0C97F3621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16</Pages>
  <Words>4948</Words>
  <Characters>28208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 Windows</cp:lastModifiedBy>
  <cp:revision>9</cp:revision>
  <cp:lastPrinted>2026-03-26T13:02:00Z</cp:lastPrinted>
  <dcterms:created xsi:type="dcterms:W3CDTF">2025-03-14T12:26:00Z</dcterms:created>
  <dcterms:modified xsi:type="dcterms:W3CDTF">2026-04-15T04:43:00Z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5E3C3DEBC9874F79A42C71FC45C8D8F8_12</vt:lpwstr>
  </property>
</Properties>
</file>